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8" w:rsidRDefault="003373B8" w:rsidP="00E5545C">
      <w:pPr>
        <w:jc w:val="center"/>
        <w:rPr>
          <w:b/>
          <w:sz w:val="28"/>
          <w:szCs w:val="28"/>
        </w:rPr>
      </w:pPr>
    </w:p>
    <w:p w:rsidR="00E5545C" w:rsidRPr="009346FA" w:rsidRDefault="00E5545C" w:rsidP="00E5545C">
      <w:pPr>
        <w:jc w:val="center"/>
        <w:rPr>
          <w:b/>
          <w:sz w:val="28"/>
          <w:szCs w:val="28"/>
        </w:rPr>
      </w:pPr>
      <w:r w:rsidRPr="009346FA">
        <w:rPr>
          <w:b/>
          <w:sz w:val="28"/>
          <w:szCs w:val="28"/>
        </w:rPr>
        <w:t>Пояснительная записка</w:t>
      </w:r>
    </w:p>
    <w:p w:rsidR="00E5545C" w:rsidRPr="009346FA" w:rsidRDefault="00E5545C" w:rsidP="00E5545C">
      <w:pPr>
        <w:rPr>
          <w:sz w:val="28"/>
          <w:szCs w:val="28"/>
        </w:rPr>
      </w:pPr>
    </w:p>
    <w:p w:rsidR="00E5545C" w:rsidRDefault="00E5545C" w:rsidP="00E5545C">
      <w:pPr>
        <w:rPr>
          <w:sz w:val="28"/>
          <w:szCs w:val="28"/>
        </w:rPr>
      </w:pPr>
    </w:p>
    <w:p w:rsidR="003373B8" w:rsidRPr="009346FA" w:rsidRDefault="003373B8" w:rsidP="00E5545C">
      <w:pPr>
        <w:rPr>
          <w:sz w:val="28"/>
          <w:szCs w:val="28"/>
        </w:rPr>
      </w:pPr>
    </w:p>
    <w:p w:rsidR="00E5545C" w:rsidRDefault="00E5545C" w:rsidP="00E5545C">
      <w:pPr>
        <w:spacing w:line="360" w:lineRule="auto"/>
        <w:ind w:firstLine="708"/>
        <w:jc w:val="both"/>
        <w:rPr>
          <w:sz w:val="28"/>
          <w:szCs w:val="28"/>
        </w:rPr>
      </w:pPr>
      <w:r w:rsidRPr="009346FA">
        <w:rPr>
          <w:sz w:val="28"/>
          <w:szCs w:val="28"/>
        </w:rPr>
        <w:t xml:space="preserve">Объем финансирования муниципальной программы Торопецкого района «Управление имуществом и земельными ресурсами Торопецкого района» на </w:t>
      </w:r>
      <w:r w:rsidR="00A20008" w:rsidRPr="009346FA">
        <w:rPr>
          <w:sz w:val="28"/>
          <w:szCs w:val="28"/>
        </w:rPr>
        <w:t>2018-2023</w:t>
      </w:r>
      <w:r w:rsidRPr="009346FA">
        <w:rPr>
          <w:sz w:val="28"/>
          <w:szCs w:val="28"/>
        </w:rPr>
        <w:t xml:space="preserve"> годы  </w:t>
      </w:r>
      <w:r w:rsidRPr="00EA2E02">
        <w:rPr>
          <w:sz w:val="28"/>
          <w:szCs w:val="28"/>
        </w:rPr>
        <w:t xml:space="preserve">составляет </w:t>
      </w:r>
      <w:r w:rsidR="00EA2E02" w:rsidRPr="00EA2E02">
        <w:rPr>
          <w:sz w:val="28"/>
          <w:szCs w:val="28"/>
        </w:rPr>
        <w:t>33637</w:t>
      </w:r>
      <w:r w:rsidR="003373B8" w:rsidRPr="00EA2E02">
        <w:rPr>
          <w:sz w:val="28"/>
          <w:szCs w:val="28"/>
        </w:rPr>
        <w:t>,2</w:t>
      </w:r>
      <w:r w:rsidRPr="00EA2E02">
        <w:rPr>
          <w:sz w:val="28"/>
          <w:szCs w:val="28"/>
        </w:rPr>
        <w:t xml:space="preserve"> тыс. руб.</w:t>
      </w:r>
    </w:p>
    <w:p w:rsidR="00410E08" w:rsidRDefault="00410E08" w:rsidP="00410E08">
      <w:pPr>
        <w:spacing w:line="360" w:lineRule="auto"/>
        <w:ind w:firstLine="567"/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В подпрограмме 1 «Управление имуществом и земельными ресурсами Торопецкого района и совершенствование системы муниципальных закупок» уменьшаются бюджетные ассигнования на </w:t>
      </w:r>
      <w:r>
        <w:rPr>
          <w:sz w:val="28"/>
          <w:szCs w:val="28"/>
        </w:rPr>
        <w:t>40</w:t>
      </w:r>
      <w:r w:rsidRPr="00410E08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в связи со сложившейся экономии по оценке имущества для заключения договоров аренды.</w:t>
      </w:r>
    </w:p>
    <w:p w:rsidR="001C5A97" w:rsidRPr="009346FA" w:rsidRDefault="001C5A97" w:rsidP="009346FA">
      <w:pPr>
        <w:spacing w:line="360" w:lineRule="auto"/>
        <w:ind w:firstLine="567"/>
        <w:jc w:val="both"/>
        <w:rPr>
          <w:sz w:val="28"/>
          <w:szCs w:val="28"/>
        </w:rPr>
      </w:pPr>
    </w:p>
    <w:p w:rsidR="00E5545C" w:rsidRPr="009346FA" w:rsidRDefault="00E5545C" w:rsidP="00E5545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5545C" w:rsidRPr="009346FA" w:rsidRDefault="00E5545C" w:rsidP="00E5545C">
      <w:pPr>
        <w:spacing w:line="360" w:lineRule="auto"/>
        <w:rPr>
          <w:sz w:val="28"/>
          <w:szCs w:val="28"/>
        </w:rPr>
      </w:pPr>
    </w:p>
    <w:p w:rsidR="00E5545C" w:rsidRPr="009346FA" w:rsidRDefault="00E5545C" w:rsidP="00E5545C">
      <w:pPr>
        <w:spacing w:line="360" w:lineRule="auto"/>
        <w:rPr>
          <w:sz w:val="28"/>
          <w:szCs w:val="28"/>
        </w:rPr>
      </w:pPr>
      <w:r w:rsidRPr="009346FA">
        <w:rPr>
          <w:sz w:val="28"/>
          <w:szCs w:val="28"/>
        </w:rPr>
        <w:t>Председател</w:t>
      </w:r>
      <w:r w:rsidR="00040661" w:rsidRPr="009346FA">
        <w:rPr>
          <w:sz w:val="28"/>
          <w:szCs w:val="28"/>
        </w:rPr>
        <w:t>ь</w:t>
      </w:r>
      <w:r w:rsidRPr="009346FA">
        <w:rPr>
          <w:sz w:val="28"/>
          <w:szCs w:val="28"/>
        </w:rPr>
        <w:t xml:space="preserve"> комитета </w:t>
      </w:r>
    </w:p>
    <w:p w:rsidR="00E5545C" w:rsidRPr="009346FA" w:rsidRDefault="00E5545C" w:rsidP="00E5545C">
      <w:pPr>
        <w:spacing w:line="360" w:lineRule="auto"/>
        <w:rPr>
          <w:sz w:val="28"/>
          <w:szCs w:val="28"/>
        </w:rPr>
      </w:pPr>
      <w:r w:rsidRPr="009346FA">
        <w:rPr>
          <w:sz w:val="28"/>
          <w:szCs w:val="28"/>
        </w:rPr>
        <w:t xml:space="preserve">по управлению имуществом                                                          </w:t>
      </w:r>
      <w:r w:rsidR="00040661" w:rsidRPr="009346FA">
        <w:rPr>
          <w:sz w:val="28"/>
          <w:szCs w:val="28"/>
        </w:rPr>
        <w:t>С.С. Матвеева</w:t>
      </w:r>
    </w:p>
    <w:p w:rsidR="00E5545C" w:rsidRPr="009346FA" w:rsidRDefault="00E5545C" w:rsidP="00E5545C">
      <w:pPr>
        <w:spacing w:line="360" w:lineRule="auto"/>
        <w:rPr>
          <w:sz w:val="28"/>
          <w:szCs w:val="28"/>
        </w:rPr>
      </w:pPr>
    </w:p>
    <w:p w:rsidR="005A1A83" w:rsidRPr="009346FA" w:rsidRDefault="00EA2E02">
      <w:pPr>
        <w:rPr>
          <w:sz w:val="28"/>
          <w:szCs w:val="28"/>
        </w:rPr>
      </w:pPr>
    </w:p>
    <w:sectPr w:rsidR="005A1A83" w:rsidRPr="009346FA" w:rsidSect="00FD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EC"/>
    <w:rsid w:val="00040661"/>
    <w:rsid w:val="00195912"/>
    <w:rsid w:val="001C5A97"/>
    <w:rsid w:val="001D3DF2"/>
    <w:rsid w:val="003373B8"/>
    <w:rsid w:val="00366A5B"/>
    <w:rsid w:val="00410E08"/>
    <w:rsid w:val="00455AB5"/>
    <w:rsid w:val="007C7F86"/>
    <w:rsid w:val="009346FA"/>
    <w:rsid w:val="00A20008"/>
    <w:rsid w:val="00B35411"/>
    <w:rsid w:val="00CA62B1"/>
    <w:rsid w:val="00CE55EC"/>
    <w:rsid w:val="00D849F8"/>
    <w:rsid w:val="00E5545C"/>
    <w:rsid w:val="00EA2E02"/>
    <w:rsid w:val="00F761AF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9346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9346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Next</cp:lastModifiedBy>
  <cp:revision>7</cp:revision>
  <cp:lastPrinted>2021-09-21T12:28:00Z</cp:lastPrinted>
  <dcterms:created xsi:type="dcterms:W3CDTF">2020-02-14T09:47:00Z</dcterms:created>
  <dcterms:modified xsi:type="dcterms:W3CDTF">2021-09-21T12:34:00Z</dcterms:modified>
</cp:coreProperties>
</file>