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E2E" w:rsidRDefault="00712E2E"/>
    <w:p w:rsidR="00712E2E" w:rsidRPr="00B77E7F" w:rsidRDefault="00712E2E" w:rsidP="00712E2E">
      <w:pPr>
        <w:ind w:firstLine="543"/>
        <w:jc w:val="center"/>
        <w:rPr>
          <w:bCs/>
        </w:rPr>
      </w:pPr>
      <w:r w:rsidRPr="00B77E7F">
        <w:rPr>
          <w:bCs/>
        </w:rPr>
        <w:t>Порядок</w:t>
      </w:r>
    </w:p>
    <w:p w:rsidR="00712E2E" w:rsidRPr="00B77E7F" w:rsidRDefault="00712E2E" w:rsidP="00712E2E">
      <w:pPr>
        <w:ind w:firstLine="543"/>
        <w:jc w:val="both"/>
      </w:pPr>
      <w:r w:rsidRPr="00B77E7F">
        <w:t>общественного обсуждения проекта муниципальной программы «Формирование современной городской среды на 2018-2022 годы»</w:t>
      </w:r>
    </w:p>
    <w:p w:rsidR="00712E2E" w:rsidRPr="00B77E7F" w:rsidRDefault="00712E2E" w:rsidP="00712E2E">
      <w:pPr>
        <w:ind w:firstLine="543"/>
        <w:jc w:val="both"/>
        <w:rPr>
          <w:bCs/>
        </w:rPr>
      </w:pPr>
    </w:p>
    <w:p w:rsidR="00712E2E" w:rsidRPr="00B77E7F" w:rsidRDefault="00712E2E" w:rsidP="00712E2E">
      <w:pPr>
        <w:ind w:firstLine="543"/>
        <w:jc w:val="both"/>
        <w:rPr>
          <w:bCs/>
        </w:rPr>
      </w:pPr>
      <w:r w:rsidRPr="00B77E7F">
        <w:rPr>
          <w:bCs/>
        </w:rPr>
        <w:t xml:space="preserve">1. </w:t>
      </w:r>
      <w:proofErr w:type="gramStart"/>
      <w:r w:rsidRPr="00B77E7F">
        <w:rPr>
          <w:bCs/>
        </w:rPr>
        <w:t xml:space="preserve">Настоящий Порядок определяет организацию общественного обсуждения с населением города Торопца проекта муниципальной программы «Формирование современной городской среды на 2018-2022 годы» (далее – Программа), в том числе, рассмотрение предложений граждан и организаций города Торопца (далее – заинтересованные лица) о дополнении и (или) изменении проекта Программы или проекта о внесении изменений в Программу (далее – проект Программы), проведение оценки указанных предложений. </w:t>
      </w:r>
      <w:proofErr w:type="gramEnd"/>
    </w:p>
    <w:p w:rsidR="00712E2E" w:rsidRPr="00B77E7F" w:rsidRDefault="00712E2E" w:rsidP="00712E2E">
      <w:pPr>
        <w:ind w:firstLine="543"/>
        <w:jc w:val="both"/>
        <w:rPr>
          <w:bCs/>
        </w:rPr>
      </w:pPr>
      <w:r w:rsidRPr="00B77E7F">
        <w:rPr>
          <w:bCs/>
        </w:rPr>
        <w:t>Предложения о дополнении и (или) изменении проекта Программы, (далее – предложения заинтересованных лиц) подаются в соответствии с настоящим Порядком.</w:t>
      </w:r>
    </w:p>
    <w:p w:rsidR="00712E2E" w:rsidRPr="00B77E7F" w:rsidRDefault="00712E2E" w:rsidP="00712E2E">
      <w:pPr>
        <w:ind w:firstLine="543"/>
        <w:jc w:val="both"/>
        <w:rPr>
          <w:bCs/>
        </w:rPr>
      </w:pPr>
      <w:r w:rsidRPr="00B77E7F">
        <w:rPr>
          <w:bCs/>
        </w:rPr>
        <w:t xml:space="preserve">2. Общественное обсуждение проводится в целях обеспечения открытости и доступности информации об основных положениях проекта Программы. </w:t>
      </w:r>
    </w:p>
    <w:p w:rsidR="00712E2E" w:rsidRPr="00B77E7F" w:rsidRDefault="00712E2E" w:rsidP="00712E2E">
      <w:pPr>
        <w:ind w:firstLine="543"/>
        <w:jc w:val="both"/>
        <w:rPr>
          <w:bCs/>
        </w:rPr>
      </w:pPr>
      <w:r w:rsidRPr="00B77E7F">
        <w:rPr>
          <w:bCs/>
        </w:rPr>
        <w:t>3. Общественное обсуждение организуется отделом строительства, жилищно-коммунального и дорожного хозяйства администрации Торопецкого района (далее - разработчик), путем размещения проекта Программы на официальном сайте администрации Торопецкого района в сети Интернет (далее – сайт) следующей информации:</w:t>
      </w:r>
    </w:p>
    <w:p w:rsidR="00712E2E" w:rsidRPr="00B77E7F" w:rsidRDefault="00712E2E" w:rsidP="00712E2E">
      <w:pPr>
        <w:ind w:firstLine="543"/>
        <w:jc w:val="both"/>
        <w:rPr>
          <w:bCs/>
        </w:rPr>
      </w:pPr>
      <w:r w:rsidRPr="00B77E7F">
        <w:rPr>
          <w:bCs/>
        </w:rPr>
        <w:t>а) уведомление о проведении общественного обсуждения согласно приложению 1 к настоящему Порядку;</w:t>
      </w:r>
    </w:p>
    <w:p w:rsidR="00712E2E" w:rsidRPr="00B77E7F" w:rsidRDefault="00712E2E" w:rsidP="00712E2E">
      <w:pPr>
        <w:ind w:firstLine="543"/>
        <w:jc w:val="both"/>
        <w:rPr>
          <w:bCs/>
        </w:rPr>
      </w:pPr>
      <w:r w:rsidRPr="00B77E7F">
        <w:rPr>
          <w:bCs/>
        </w:rPr>
        <w:t>б) проект Программы.</w:t>
      </w:r>
    </w:p>
    <w:p w:rsidR="00712E2E" w:rsidRPr="00B77E7F" w:rsidRDefault="00712E2E" w:rsidP="00712E2E">
      <w:pPr>
        <w:ind w:firstLine="543"/>
        <w:jc w:val="both"/>
        <w:rPr>
          <w:bCs/>
        </w:rPr>
      </w:pPr>
      <w:r w:rsidRPr="00B77E7F">
        <w:rPr>
          <w:bCs/>
        </w:rPr>
        <w:t>4. Проекты Программы выносятся на общественное обсуждение с учетом требований законодательства Российской Федерации, в том числе законодательства Российской Федерации о государственной, коммерческой, служебной и иной охраняемой законом тайне.</w:t>
      </w:r>
    </w:p>
    <w:p w:rsidR="00712E2E" w:rsidRPr="00B77E7F" w:rsidRDefault="00712E2E" w:rsidP="00712E2E">
      <w:pPr>
        <w:ind w:firstLine="543"/>
        <w:jc w:val="both"/>
        <w:rPr>
          <w:bCs/>
        </w:rPr>
      </w:pPr>
      <w:r w:rsidRPr="00B77E7F">
        <w:rPr>
          <w:bCs/>
        </w:rPr>
        <w:t>5. Срок проведения общественного обсуждения проекта Программы составляет не менее 30 календарных дней.</w:t>
      </w:r>
    </w:p>
    <w:p w:rsidR="00712E2E" w:rsidRPr="00B77E7F" w:rsidRDefault="00712E2E" w:rsidP="00712E2E">
      <w:pPr>
        <w:ind w:firstLine="543"/>
        <w:jc w:val="both"/>
        <w:rPr>
          <w:bCs/>
        </w:rPr>
      </w:pPr>
      <w:r w:rsidRPr="00B77E7F">
        <w:rPr>
          <w:bCs/>
        </w:rPr>
        <w:t xml:space="preserve">В случае если </w:t>
      </w:r>
      <w:r>
        <w:rPr>
          <w:bCs/>
        </w:rPr>
        <w:t xml:space="preserve">окончание </w:t>
      </w:r>
      <w:r w:rsidRPr="00B77E7F">
        <w:rPr>
          <w:bCs/>
        </w:rPr>
        <w:t>срок</w:t>
      </w:r>
      <w:r>
        <w:rPr>
          <w:bCs/>
        </w:rPr>
        <w:t>а</w:t>
      </w:r>
      <w:r w:rsidRPr="00B77E7F">
        <w:rPr>
          <w:bCs/>
        </w:rPr>
        <w:t xml:space="preserve"> проведения общественного обсуждения выпадает на нерабочие праздничные дни, он увеличивается на количество таких дней.</w:t>
      </w:r>
    </w:p>
    <w:p w:rsidR="00712E2E" w:rsidRPr="00B77E7F" w:rsidRDefault="00712E2E" w:rsidP="00712E2E">
      <w:pPr>
        <w:ind w:firstLine="543"/>
        <w:jc w:val="both"/>
        <w:rPr>
          <w:bCs/>
        </w:rPr>
      </w:pPr>
      <w:r w:rsidRPr="00B77E7F">
        <w:rPr>
          <w:bCs/>
        </w:rPr>
        <w:t>6. Разработчик обязан рассмотреть все предложения заинтересованных лиц, поступившие в ходе проведения общественного обсуждения, и в срок не позднее 3 календарных дней со дня окончания срока проведения общественного обсуждения подготовить свод таких предложений (далее – Свод) согласно приложению 2 к настоящему Порядку.</w:t>
      </w:r>
    </w:p>
    <w:p w:rsidR="00712E2E" w:rsidRPr="00B77E7F" w:rsidRDefault="00712E2E" w:rsidP="00712E2E">
      <w:pPr>
        <w:ind w:firstLine="543"/>
        <w:jc w:val="both"/>
        <w:rPr>
          <w:bCs/>
        </w:rPr>
      </w:pPr>
      <w:r w:rsidRPr="00B77E7F">
        <w:rPr>
          <w:bCs/>
        </w:rPr>
        <w:t>7. В Своде указываются:</w:t>
      </w:r>
    </w:p>
    <w:p w:rsidR="00712E2E" w:rsidRPr="00B77E7F" w:rsidRDefault="00712E2E" w:rsidP="00712E2E">
      <w:pPr>
        <w:ind w:firstLine="543"/>
        <w:jc w:val="both"/>
        <w:rPr>
          <w:bCs/>
        </w:rPr>
      </w:pPr>
      <w:r w:rsidRPr="00B77E7F">
        <w:rPr>
          <w:bCs/>
        </w:rPr>
        <w:t>а) автор и содержание предложения;</w:t>
      </w:r>
    </w:p>
    <w:p w:rsidR="00712E2E" w:rsidRPr="00B77E7F" w:rsidRDefault="00712E2E" w:rsidP="00712E2E">
      <w:pPr>
        <w:ind w:firstLine="543"/>
        <w:jc w:val="both"/>
        <w:rPr>
          <w:bCs/>
        </w:rPr>
      </w:pPr>
      <w:r w:rsidRPr="00B77E7F">
        <w:rPr>
          <w:bCs/>
        </w:rPr>
        <w:t>б) результат его рассмотрения (предполагается ли использовать данное предложение при доработке проекта Программы; в случае отказа от использования предложения указываются причины такого решения).</w:t>
      </w:r>
    </w:p>
    <w:p w:rsidR="00712E2E" w:rsidRPr="00B77E7F" w:rsidRDefault="00712E2E" w:rsidP="00712E2E">
      <w:pPr>
        <w:ind w:firstLine="543"/>
        <w:jc w:val="both"/>
        <w:rPr>
          <w:bCs/>
        </w:rPr>
      </w:pPr>
      <w:r w:rsidRPr="00B77E7F">
        <w:rPr>
          <w:bCs/>
        </w:rPr>
        <w:t>8. Разработчик рассматривает, обобщает, анализирует предложения заинтересованных лиц, поступившие в рамках общественного обсуждения проекта Программы. В случае целесообразности и обоснованности предложений заинтересованных лиц, соответствующие дополнения и (или) изменения вносятся в проект Программы. Результаты общественного обсуждения носят рекомендательный характер. Не подлежат рассмотрению и включению в Свод предложения заинтересованных лиц, поступившие по окончании установленного срока общественного обсуждения.</w:t>
      </w:r>
    </w:p>
    <w:p w:rsidR="00712E2E" w:rsidRPr="00B77E7F" w:rsidRDefault="00712E2E" w:rsidP="00712E2E">
      <w:pPr>
        <w:ind w:firstLine="543"/>
        <w:jc w:val="both"/>
        <w:rPr>
          <w:bCs/>
        </w:rPr>
      </w:pPr>
      <w:r w:rsidRPr="00B77E7F">
        <w:rPr>
          <w:bCs/>
        </w:rPr>
        <w:t xml:space="preserve">9. Сформированный Свод в срок не позднее 3 календарных дней со дня окончания срока, указанного в </w:t>
      </w:r>
      <w:hyperlink w:anchor="P140" w:history="1">
        <w:r w:rsidRPr="00B77E7F">
          <w:rPr>
            <w:rStyle w:val="a4"/>
            <w:bCs/>
          </w:rPr>
          <w:t>пункте 6</w:t>
        </w:r>
      </w:hyperlink>
      <w:r w:rsidRPr="00B77E7F">
        <w:rPr>
          <w:bCs/>
        </w:rPr>
        <w:t xml:space="preserve"> настоящего Порядка, размещается разработчиком на сайте.</w:t>
      </w:r>
    </w:p>
    <w:p w:rsidR="00712E2E" w:rsidRPr="00B77E7F" w:rsidRDefault="00712E2E" w:rsidP="00712E2E">
      <w:pPr>
        <w:ind w:firstLine="543"/>
        <w:jc w:val="both"/>
        <w:rPr>
          <w:bCs/>
        </w:rPr>
      </w:pPr>
      <w:r w:rsidRPr="00B77E7F">
        <w:rPr>
          <w:bCs/>
        </w:rPr>
        <w:lastRenderedPageBreak/>
        <w:t>10. По результатам обработки предложений, полученных в ходе проведения общественного обсуждения, проект Программы при необходимости дорабатывается разработчиком и утверждается постановлением администрации Торопецкого района.</w:t>
      </w:r>
    </w:p>
    <w:p w:rsidR="00712E2E" w:rsidRPr="00B77E7F" w:rsidRDefault="00712E2E" w:rsidP="00712E2E">
      <w:pPr>
        <w:ind w:firstLine="543"/>
        <w:jc w:val="both"/>
        <w:rPr>
          <w:b/>
          <w:bCs/>
        </w:rPr>
      </w:pPr>
    </w:p>
    <w:p w:rsidR="00712E2E" w:rsidRPr="003C578D" w:rsidRDefault="00712E2E" w:rsidP="00712E2E">
      <w:pPr>
        <w:jc w:val="right"/>
        <w:rPr>
          <w:sz w:val="20"/>
          <w:szCs w:val="20"/>
        </w:rPr>
      </w:pPr>
      <w:r w:rsidRPr="003C578D">
        <w:rPr>
          <w:sz w:val="20"/>
          <w:szCs w:val="20"/>
        </w:rPr>
        <w:t>Приложение 1</w:t>
      </w:r>
    </w:p>
    <w:p w:rsidR="00712E2E" w:rsidRPr="003C578D" w:rsidRDefault="00712E2E" w:rsidP="00712E2E">
      <w:pPr>
        <w:jc w:val="right"/>
        <w:rPr>
          <w:sz w:val="20"/>
          <w:szCs w:val="20"/>
        </w:rPr>
      </w:pPr>
      <w:r w:rsidRPr="003C578D">
        <w:rPr>
          <w:sz w:val="20"/>
          <w:szCs w:val="20"/>
        </w:rPr>
        <w:t>к Порядку общественного обсуждения</w:t>
      </w:r>
    </w:p>
    <w:p w:rsidR="00712E2E" w:rsidRDefault="00712E2E" w:rsidP="00712E2E">
      <w:pPr>
        <w:jc w:val="right"/>
        <w:rPr>
          <w:sz w:val="20"/>
          <w:szCs w:val="20"/>
        </w:rPr>
      </w:pPr>
      <w:r w:rsidRPr="003C578D">
        <w:rPr>
          <w:sz w:val="20"/>
          <w:szCs w:val="20"/>
        </w:rPr>
        <w:t xml:space="preserve"> проекта </w:t>
      </w:r>
      <w:r w:rsidRPr="00051036">
        <w:rPr>
          <w:sz w:val="20"/>
          <w:szCs w:val="20"/>
        </w:rPr>
        <w:t xml:space="preserve">муниципальной программы </w:t>
      </w:r>
    </w:p>
    <w:p w:rsidR="00712E2E" w:rsidRDefault="00712E2E" w:rsidP="00712E2E">
      <w:pPr>
        <w:jc w:val="right"/>
        <w:rPr>
          <w:sz w:val="20"/>
          <w:szCs w:val="20"/>
        </w:rPr>
      </w:pPr>
      <w:r w:rsidRPr="00051036">
        <w:rPr>
          <w:sz w:val="20"/>
          <w:szCs w:val="20"/>
        </w:rPr>
        <w:t xml:space="preserve">«Формирование современной городской среды </w:t>
      </w:r>
    </w:p>
    <w:p w:rsidR="00712E2E" w:rsidRPr="003C578D" w:rsidRDefault="00712E2E" w:rsidP="00712E2E">
      <w:pPr>
        <w:jc w:val="right"/>
        <w:rPr>
          <w:sz w:val="20"/>
          <w:szCs w:val="20"/>
        </w:rPr>
      </w:pPr>
      <w:r w:rsidRPr="00051036">
        <w:rPr>
          <w:sz w:val="20"/>
          <w:szCs w:val="20"/>
        </w:rPr>
        <w:t>на 2018-2022 годы»</w:t>
      </w:r>
    </w:p>
    <w:p w:rsidR="00712E2E" w:rsidRPr="00B77E7F" w:rsidRDefault="00712E2E" w:rsidP="00712E2E">
      <w:pPr>
        <w:jc w:val="right"/>
      </w:pPr>
    </w:p>
    <w:p w:rsidR="00712E2E" w:rsidRPr="00B77E7F" w:rsidRDefault="00712E2E" w:rsidP="00712E2E">
      <w:pPr>
        <w:jc w:val="center"/>
      </w:pPr>
      <w:r w:rsidRPr="00B77E7F">
        <w:t xml:space="preserve">УВЕДОМЛЕНИЕ </w:t>
      </w:r>
    </w:p>
    <w:p w:rsidR="00712E2E" w:rsidRPr="00B77E7F" w:rsidRDefault="00712E2E" w:rsidP="00712E2E">
      <w:pPr>
        <w:jc w:val="center"/>
      </w:pPr>
      <w:r w:rsidRPr="00B77E7F">
        <w:t>о проведении общественного обсуждения проекта Программы</w:t>
      </w:r>
    </w:p>
    <w:p w:rsidR="00712E2E" w:rsidRPr="00B77E7F" w:rsidRDefault="00712E2E" w:rsidP="00712E2E">
      <w:pPr>
        <w:jc w:val="center"/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712E2E" w:rsidRPr="00B77E7F" w:rsidTr="00761781">
        <w:tc>
          <w:tcPr>
            <w:tcW w:w="4785" w:type="dxa"/>
          </w:tcPr>
          <w:p w:rsidR="00712E2E" w:rsidRPr="00B77E7F" w:rsidRDefault="00712E2E" w:rsidP="00761781">
            <w:r w:rsidRPr="00B77E7F">
              <w:t>Наименование проекта Программы</w:t>
            </w:r>
          </w:p>
        </w:tc>
        <w:tc>
          <w:tcPr>
            <w:tcW w:w="4786" w:type="dxa"/>
          </w:tcPr>
          <w:p w:rsidR="00712E2E" w:rsidRPr="00B77E7F" w:rsidRDefault="00712E2E" w:rsidP="00761781">
            <w:pPr>
              <w:jc w:val="center"/>
            </w:pPr>
          </w:p>
        </w:tc>
      </w:tr>
      <w:tr w:rsidR="00712E2E" w:rsidRPr="00B77E7F" w:rsidTr="00761781">
        <w:tc>
          <w:tcPr>
            <w:tcW w:w="4785" w:type="dxa"/>
          </w:tcPr>
          <w:p w:rsidR="00712E2E" w:rsidRPr="00B77E7F" w:rsidRDefault="00712E2E" w:rsidP="00761781">
            <w:r w:rsidRPr="00B77E7F">
              <w:t>Разработчик проекта Программы</w:t>
            </w:r>
          </w:p>
        </w:tc>
        <w:tc>
          <w:tcPr>
            <w:tcW w:w="4786" w:type="dxa"/>
          </w:tcPr>
          <w:p w:rsidR="00712E2E" w:rsidRPr="00B77E7F" w:rsidRDefault="00712E2E" w:rsidP="00761781">
            <w:pPr>
              <w:jc w:val="center"/>
            </w:pPr>
          </w:p>
        </w:tc>
      </w:tr>
      <w:tr w:rsidR="00712E2E" w:rsidRPr="00B77E7F" w:rsidTr="00761781">
        <w:tc>
          <w:tcPr>
            <w:tcW w:w="4785" w:type="dxa"/>
          </w:tcPr>
          <w:p w:rsidR="00712E2E" w:rsidRPr="00B77E7F" w:rsidRDefault="00712E2E" w:rsidP="00761781">
            <w:r w:rsidRPr="00B77E7F">
              <w:t>Сведения о месте размещения проекта Программы</w:t>
            </w:r>
          </w:p>
        </w:tc>
        <w:tc>
          <w:tcPr>
            <w:tcW w:w="4786" w:type="dxa"/>
          </w:tcPr>
          <w:p w:rsidR="00712E2E" w:rsidRPr="00B77E7F" w:rsidRDefault="00712E2E" w:rsidP="00761781">
            <w:pPr>
              <w:jc w:val="center"/>
            </w:pPr>
          </w:p>
        </w:tc>
      </w:tr>
      <w:tr w:rsidR="00712E2E" w:rsidRPr="00B77E7F" w:rsidTr="00761781">
        <w:tc>
          <w:tcPr>
            <w:tcW w:w="4785" w:type="dxa"/>
          </w:tcPr>
          <w:p w:rsidR="00712E2E" w:rsidRPr="00B77E7F" w:rsidRDefault="00712E2E" w:rsidP="00761781">
            <w:r w:rsidRPr="00B77E7F">
              <w:t>Сроки проведения общественного обсуждения проекта Программы</w:t>
            </w:r>
          </w:p>
        </w:tc>
        <w:tc>
          <w:tcPr>
            <w:tcW w:w="4786" w:type="dxa"/>
          </w:tcPr>
          <w:p w:rsidR="00712E2E" w:rsidRPr="00B77E7F" w:rsidRDefault="00712E2E" w:rsidP="00761781">
            <w:pPr>
              <w:jc w:val="center"/>
            </w:pPr>
          </w:p>
        </w:tc>
      </w:tr>
      <w:tr w:rsidR="00712E2E" w:rsidRPr="00B77E7F" w:rsidTr="00761781">
        <w:tc>
          <w:tcPr>
            <w:tcW w:w="4785" w:type="dxa"/>
          </w:tcPr>
          <w:p w:rsidR="00712E2E" w:rsidRPr="00B77E7F" w:rsidRDefault="00712E2E" w:rsidP="00761781">
            <w:r w:rsidRPr="00B77E7F">
              <w:t>Адрес для направления предложения заинтересованных лиц по проекту Программы</w:t>
            </w:r>
          </w:p>
        </w:tc>
        <w:tc>
          <w:tcPr>
            <w:tcW w:w="4786" w:type="dxa"/>
          </w:tcPr>
          <w:p w:rsidR="00712E2E" w:rsidRPr="00B77E7F" w:rsidRDefault="00712E2E" w:rsidP="00761781">
            <w:pPr>
              <w:jc w:val="center"/>
            </w:pPr>
          </w:p>
        </w:tc>
      </w:tr>
      <w:tr w:rsidR="00712E2E" w:rsidRPr="00B77E7F" w:rsidTr="00761781">
        <w:tc>
          <w:tcPr>
            <w:tcW w:w="4785" w:type="dxa"/>
          </w:tcPr>
          <w:p w:rsidR="00712E2E" w:rsidRPr="00B77E7F" w:rsidRDefault="00712E2E" w:rsidP="00761781">
            <w:r w:rsidRPr="00B77E7F">
              <w:t>Контактное лицо</w:t>
            </w:r>
          </w:p>
        </w:tc>
        <w:tc>
          <w:tcPr>
            <w:tcW w:w="4786" w:type="dxa"/>
          </w:tcPr>
          <w:p w:rsidR="00712E2E" w:rsidRPr="00B77E7F" w:rsidRDefault="00712E2E" w:rsidP="00761781">
            <w:pPr>
              <w:jc w:val="center"/>
            </w:pPr>
          </w:p>
        </w:tc>
      </w:tr>
    </w:tbl>
    <w:p w:rsidR="00712E2E" w:rsidRPr="00B77E7F" w:rsidRDefault="00712E2E" w:rsidP="00712E2E">
      <w:pPr>
        <w:jc w:val="center"/>
      </w:pPr>
    </w:p>
    <w:p w:rsidR="00712E2E" w:rsidRPr="00B77E7F" w:rsidRDefault="00712E2E" w:rsidP="00712E2E">
      <w:pPr>
        <w:jc w:val="right"/>
      </w:pPr>
    </w:p>
    <w:p w:rsidR="00712E2E" w:rsidRPr="003C578D" w:rsidRDefault="00712E2E" w:rsidP="00712E2E">
      <w:pPr>
        <w:jc w:val="right"/>
        <w:rPr>
          <w:sz w:val="20"/>
          <w:szCs w:val="20"/>
        </w:rPr>
      </w:pPr>
      <w:r w:rsidRPr="003C578D">
        <w:rPr>
          <w:sz w:val="20"/>
          <w:szCs w:val="20"/>
        </w:rPr>
        <w:t>Приложение 2</w:t>
      </w:r>
    </w:p>
    <w:p w:rsidR="00712E2E" w:rsidRPr="003C578D" w:rsidRDefault="00712E2E" w:rsidP="00712E2E">
      <w:pPr>
        <w:jc w:val="right"/>
        <w:rPr>
          <w:sz w:val="20"/>
          <w:szCs w:val="20"/>
        </w:rPr>
      </w:pPr>
      <w:r w:rsidRPr="003C578D">
        <w:rPr>
          <w:sz w:val="20"/>
          <w:szCs w:val="20"/>
        </w:rPr>
        <w:t>к Порядку общественного обсуждения</w:t>
      </w:r>
    </w:p>
    <w:p w:rsidR="00712E2E" w:rsidRDefault="00712E2E" w:rsidP="00712E2E">
      <w:pPr>
        <w:jc w:val="right"/>
        <w:rPr>
          <w:sz w:val="20"/>
          <w:szCs w:val="20"/>
        </w:rPr>
      </w:pPr>
      <w:r w:rsidRPr="003C578D">
        <w:rPr>
          <w:sz w:val="20"/>
          <w:szCs w:val="20"/>
        </w:rPr>
        <w:t xml:space="preserve"> проекта </w:t>
      </w:r>
      <w:r w:rsidRPr="00051036">
        <w:rPr>
          <w:sz w:val="20"/>
          <w:szCs w:val="20"/>
        </w:rPr>
        <w:t xml:space="preserve">муниципальной программы </w:t>
      </w:r>
    </w:p>
    <w:p w:rsidR="00712E2E" w:rsidRDefault="00712E2E" w:rsidP="00712E2E">
      <w:pPr>
        <w:jc w:val="right"/>
        <w:rPr>
          <w:sz w:val="20"/>
          <w:szCs w:val="20"/>
        </w:rPr>
      </w:pPr>
      <w:r w:rsidRPr="00051036">
        <w:rPr>
          <w:sz w:val="20"/>
          <w:szCs w:val="20"/>
        </w:rPr>
        <w:t xml:space="preserve">«Формирование современной городской среды </w:t>
      </w:r>
    </w:p>
    <w:p w:rsidR="00712E2E" w:rsidRPr="003C578D" w:rsidRDefault="00712E2E" w:rsidP="00712E2E">
      <w:pPr>
        <w:jc w:val="right"/>
        <w:rPr>
          <w:sz w:val="20"/>
          <w:szCs w:val="20"/>
        </w:rPr>
      </w:pPr>
      <w:r w:rsidRPr="00051036">
        <w:rPr>
          <w:sz w:val="20"/>
          <w:szCs w:val="20"/>
        </w:rPr>
        <w:t>на 2018-2022 годы»</w:t>
      </w:r>
    </w:p>
    <w:p w:rsidR="00712E2E" w:rsidRPr="00B77E7F" w:rsidRDefault="00712E2E" w:rsidP="00712E2E">
      <w:pPr>
        <w:jc w:val="right"/>
      </w:pPr>
    </w:p>
    <w:p w:rsidR="00712E2E" w:rsidRPr="00B77E7F" w:rsidRDefault="00712E2E" w:rsidP="00712E2E">
      <w:pPr>
        <w:widowControl w:val="0"/>
        <w:autoSpaceDE w:val="0"/>
        <w:autoSpaceDN w:val="0"/>
        <w:adjustRightInd w:val="0"/>
        <w:jc w:val="center"/>
      </w:pPr>
      <w:r w:rsidRPr="00B77E7F">
        <w:t>СВОДНАЯ ИНФОРМАЦИЯ</w:t>
      </w:r>
    </w:p>
    <w:p w:rsidR="00712E2E" w:rsidRPr="00B77E7F" w:rsidRDefault="00712E2E" w:rsidP="00712E2E">
      <w:pPr>
        <w:widowControl w:val="0"/>
        <w:autoSpaceDE w:val="0"/>
        <w:autoSpaceDN w:val="0"/>
        <w:adjustRightInd w:val="0"/>
        <w:jc w:val="center"/>
      </w:pPr>
      <w:r w:rsidRPr="00B77E7F">
        <w:t xml:space="preserve">о поступивших предложениях и замечаниях по итогам проведения </w:t>
      </w:r>
    </w:p>
    <w:p w:rsidR="00712E2E" w:rsidRPr="00B77E7F" w:rsidRDefault="00712E2E" w:rsidP="00712E2E">
      <w:pPr>
        <w:widowControl w:val="0"/>
        <w:autoSpaceDE w:val="0"/>
        <w:autoSpaceDN w:val="0"/>
        <w:adjustRightInd w:val="0"/>
        <w:jc w:val="center"/>
      </w:pPr>
      <w:r w:rsidRPr="00B77E7F">
        <w:t>общественного обсуждения проекта Программы</w:t>
      </w:r>
    </w:p>
    <w:p w:rsidR="00712E2E" w:rsidRPr="00B77E7F" w:rsidRDefault="00712E2E" w:rsidP="00712E2E">
      <w:pPr>
        <w:widowControl w:val="0"/>
        <w:autoSpaceDE w:val="0"/>
        <w:autoSpaceDN w:val="0"/>
        <w:adjustRightInd w:val="0"/>
        <w:jc w:val="center"/>
      </w:pPr>
    </w:p>
    <w:tbl>
      <w:tblPr>
        <w:tblW w:w="96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521"/>
        <w:gridCol w:w="3124"/>
      </w:tblGrid>
      <w:tr w:rsidR="00712E2E" w:rsidRPr="00B77E7F" w:rsidTr="00761781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2E2E" w:rsidRPr="00B77E7F" w:rsidRDefault="00712E2E" w:rsidP="00761781">
            <w:pPr>
              <w:widowControl w:val="0"/>
              <w:autoSpaceDE w:val="0"/>
              <w:autoSpaceDN w:val="0"/>
              <w:adjustRightInd w:val="0"/>
            </w:pPr>
            <w:r w:rsidRPr="00B77E7F">
              <w:t>Наименование проекта Программы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E2E" w:rsidRPr="00B77E7F" w:rsidRDefault="00712E2E" w:rsidP="007617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12E2E" w:rsidRPr="00B77E7F" w:rsidTr="00761781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2E2E" w:rsidRPr="00B77E7F" w:rsidRDefault="00712E2E" w:rsidP="00761781">
            <w:pPr>
              <w:widowControl w:val="0"/>
              <w:autoSpaceDE w:val="0"/>
              <w:autoSpaceDN w:val="0"/>
              <w:adjustRightInd w:val="0"/>
            </w:pPr>
            <w:r w:rsidRPr="00B77E7F">
              <w:t xml:space="preserve">Дата начала и завершения проведения общественного обсуждения 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E2E" w:rsidRPr="00B77E7F" w:rsidRDefault="00712E2E" w:rsidP="00761781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712E2E" w:rsidRPr="00B77E7F" w:rsidRDefault="00712E2E" w:rsidP="00712E2E">
      <w:pPr>
        <w:widowControl w:val="0"/>
        <w:autoSpaceDE w:val="0"/>
        <w:autoSpaceDN w:val="0"/>
        <w:adjustRightInd w:val="0"/>
      </w:pPr>
    </w:p>
    <w:p w:rsidR="00712E2E" w:rsidRPr="00B77E7F" w:rsidRDefault="00712E2E" w:rsidP="00712E2E">
      <w:pPr>
        <w:widowControl w:val="0"/>
        <w:autoSpaceDE w:val="0"/>
        <w:autoSpaceDN w:val="0"/>
        <w:adjustRightInd w:val="0"/>
      </w:pPr>
    </w:p>
    <w:tbl>
      <w:tblPr>
        <w:tblW w:w="991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60"/>
        <w:gridCol w:w="2317"/>
        <w:gridCol w:w="1692"/>
        <w:gridCol w:w="1559"/>
        <w:gridCol w:w="2268"/>
        <w:gridCol w:w="1418"/>
      </w:tblGrid>
      <w:tr w:rsidR="00712E2E" w:rsidRPr="00B77E7F" w:rsidTr="0076178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2E2E" w:rsidRPr="00B77E7F" w:rsidRDefault="00712E2E" w:rsidP="007617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7E7F">
              <w:t xml:space="preserve">№ </w:t>
            </w:r>
            <w:proofErr w:type="spellStart"/>
            <w:proofErr w:type="gramStart"/>
            <w:r w:rsidRPr="00B77E7F">
              <w:t>п</w:t>
            </w:r>
            <w:proofErr w:type="spellEnd"/>
            <w:proofErr w:type="gramEnd"/>
            <w:r w:rsidRPr="00B77E7F">
              <w:t>/</w:t>
            </w:r>
            <w:proofErr w:type="spellStart"/>
            <w:r w:rsidRPr="00B77E7F">
              <w:t>п</w:t>
            </w:r>
            <w:proofErr w:type="spellEnd"/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2E2E" w:rsidRPr="00B77E7F" w:rsidRDefault="00712E2E" w:rsidP="007617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7E7F">
              <w:t xml:space="preserve">Автор замечаний, предложений (наименование юридического лица, Ф.И.О. физического лица)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E2E" w:rsidRPr="00B77E7F" w:rsidRDefault="00712E2E" w:rsidP="007617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7E7F">
              <w:rPr>
                <w:rFonts w:eastAsia="Calibri"/>
              </w:rPr>
              <w:t>Дата поступления замечаний, предложений заинтересованных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2E2E" w:rsidRPr="00B77E7F" w:rsidRDefault="00712E2E" w:rsidP="007617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7E7F">
              <w:t xml:space="preserve">Содержание </w:t>
            </w:r>
            <w:r w:rsidRPr="00B77E7F">
              <w:rPr>
                <w:rFonts w:eastAsia="Calibri"/>
              </w:rPr>
              <w:t>замечаний, предложений заинтересованных лиц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2E2E" w:rsidRPr="00B77E7F" w:rsidRDefault="00712E2E" w:rsidP="007617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7E7F">
              <w:t>Результат рассмотрения (</w:t>
            </w:r>
            <w:proofErr w:type="gramStart"/>
            <w:r w:rsidRPr="00B77E7F">
              <w:t>учтено</w:t>
            </w:r>
            <w:proofErr w:type="gramEnd"/>
            <w:r w:rsidRPr="00B77E7F">
              <w:t>/отклонено, с обоснованием)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2E2E" w:rsidRPr="00B77E7F" w:rsidRDefault="00712E2E" w:rsidP="007617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7E7F">
              <w:t>Примечание</w:t>
            </w:r>
          </w:p>
        </w:tc>
      </w:tr>
      <w:tr w:rsidR="00712E2E" w:rsidRPr="00B77E7F" w:rsidTr="0076178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E2E" w:rsidRPr="00B77E7F" w:rsidRDefault="00712E2E" w:rsidP="007617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E2E" w:rsidRPr="00B77E7F" w:rsidRDefault="00712E2E" w:rsidP="007617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E2E" w:rsidRPr="00B77E7F" w:rsidRDefault="00712E2E" w:rsidP="007617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E2E" w:rsidRPr="00B77E7F" w:rsidRDefault="00712E2E" w:rsidP="007617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E2E" w:rsidRPr="00B77E7F" w:rsidRDefault="00712E2E" w:rsidP="007617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E2E" w:rsidRPr="00B77E7F" w:rsidRDefault="00712E2E" w:rsidP="00761781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712E2E" w:rsidRPr="00B77E7F" w:rsidRDefault="00712E2E" w:rsidP="00712E2E">
      <w:pPr>
        <w:jc w:val="center"/>
      </w:pPr>
    </w:p>
    <w:p w:rsidR="00712E2E" w:rsidRPr="00B77E7F" w:rsidRDefault="00712E2E" w:rsidP="00712E2E">
      <w:pPr>
        <w:tabs>
          <w:tab w:val="left" w:pos="1134"/>
        </w:tabs>
        <w:autoSpaceDE w:val="0"/>
        <w:autoSpaceDN w:val="0"/>
        <w:adjustRightInd w:val="0"/>
        <w:contextualSpacing/>
        <w:jc w:val="both"/>
      </w:pPr>
    </w:p>
    <w:p w:rsidR="00712E2E" w:rsidRDefault="00712E2E" w:rsidP="00712E2E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03846" w:rsidRPr="00712E2E" w:rsidRDefault="00503846" w:rsidP="00712E2E"/>
    <w:sectPr w:rsidR="00503846" w:rsidRPr="00712E2E" w:rsidSect="00503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12E2E"/>
    <w:rsid w:val="00503846"/>
    <w:rsid w:val="00712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E2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semiHidden/>
    <w:unhideWhenUsed/>
    <w:rsid w:val="00712E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667</Words>
  <Characters>3802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Маргарита</cp:lastModifiedBy>
  <cp:revision>1</cp:revision>
  <dcterms:created xsi:type="dcterms:W3CDTF">2017-11-07T07:58:00Z</dcterms:created>
  <dcterms:modified xsi:type="dcterms:W3CDTF">2017-11-07T07:59:00Z</dcterms:modified>
</cp:coreProperties>
</file>