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56" w:rsidRPr="00F0497C" w:rsidRDefault="00997256" w:rsidP="00997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97C">
        <w:rPr>
          <w:rFonts w:ascii="Times New Roman" w:hAnsi="Times New Roman"/>
          <w:b/>
          <w:sz w:val="28"/>
          <w:szCs w:val="28"/>
        </w:rPr>
        <w:t>ПРОТОКОЛ</w:t>
      </w:r>
    </w:p>
    <w:p w:rsidR="00997256" w:rsidRPr="00F0497C" w:rsidRDefault="00997256" w:rsidP="00997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97C">
        <w:rPr>
          <w:rFonts w:ascii="Times New Roman" w:hAnsi="Times New Roman"/>
          <w:b/>
          <w:sz w:val="28"/>
          <w:szCs w:val="28"/>
        </w:rPr>
        <w:t>заседания Межведомственной комиссии по профилактике правонарушений в Торопецком районе</w:t>
      </w:r>
    </w:p>
    <w:p w:rsidR="00997256" w:rsidRDefault="00997256" w:rsidP="00997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256" w:rsidRDefault="002040B2" w:rsidP="0099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9725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99725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9972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№ 1</w:t>
      </w:r>
    </w:p>
    <w:p w:rsidR="00997256" w:rsidRDefault="00997256" w:rsidP="0099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56" w:rsidRPr="00F0497C" w:rsidRDefault="00997256" w:rsidP="00997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497C">
        <w:rPr>
          <w:rFonts w:ascii="Times New Roman" w:hAnsi="Times New Roman"/>
          <w:b/>
          <w:sz w:val="28"/>
          <w:szCs w:val="28"/>
        </w:rPr>
        <w:t>Председательствовал:</w:t>
      </w:r>
    </w:p>
    <w:p w:rsidR="00997256" w:rsidRPr="00F0497C" w:rsidRDefault="00997256" w:rsidP="0099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Измайлова Елена Олеговна </w:t>
      </w:r>
      <w:r w:rsidRPr="00F0497C">
        <w:rPr>
          <w:rFonts w:ascii="Times New Roman" w:hAnsi="Times New Roman"/>
          <w:sz w:val="28"/>
          <w:szCs w:val="28"/>
        </w:rPr>
        <w:t>- управляющий делами администрации Торопецкого района</w:t>
      </w:r>
    </w:p>
    <w:p w:rsidR="00997256" w:rsidRDefault="00997256" w:rsidP="0099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56" w:rsidRDefault="00997256" w:rsidP="00997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</w:t>
      </w:r>
    </w:p>
    <w:p w:rsidR="00997256" w:rsidRDefault="00997256" w:rsidP="0099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 Елена Николаевна – заведующий общим отделом администрации Торопецкого района</w:t>
      </w:r>
    </w:p>
    <w:p w:rsidR="00997256" w:rsidRDefault="00997256" w:rsidP="0099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56" w:rsidRPr="00F0497C" w:rsidRDefault="00997256" w:rsidP="00997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497C">
        <w:rPr>
          <w:rFonts w:ascii="Times New Roman" w:hAnsi="Times New Roman"/>
          <w:b/>
          <w:sz w:val="28"/>
          <w:szCs w:val="28"/>
        </w:rPr>
        <w:t>Присутствовали члены комиссии:</w:t>
      </w:r>
    </w:p>
    <w:p w:rsidR="00997256" w:rsidRDefault="00997256" w:rsidP="009972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497C">
        <w:rPr>
          <w:rFonts w:ascii="Times New Roman" w:hAnsi="Times New Roman"/>
          <w:sz w:val="28"/>
          <w:szCs w:val="28"/>
        </w:rPr>
        <w:t>Васильева Ольга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A3D">
        <w:rPr>
          <w:rFonts w:ascii="Times New Roman" w:hAnsi="Times New Roman"/>
          <w:sz w:val="28"/>
          <w:szCs w:val="28"/>
        </w:rPr>
        <w:t xml:space="preserve">- </w:t>
      </w:r>
      <w:r w:rsidRPr="00354A3D">
        <w:rPr>
          <w:rFonts w:ascii="Times New Roman" w:hAnsi="Times New Roman" w:cs="Times New Roman"/>
          <w:sz w:val="28"/>
          <w:szCs w:val="28"/>
        </w:rPr>
        <w:t>заместитель  главы администрации района по правовым вопросам и работе с депутатами, заведующий юридическим отделом</w:t>
      </w:r>
    </w:p>
    <w:p w:rsidR="00997256" w:rsidRPr="00354A3D" w:rsidRDefault="00997256" w:rsidP="00997256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354A3D">
        <w:rPr>
          <w:sz w:val="28"/>
          <w:szCs w:val="28"/>
        </w:rPr>
        <w:t>-</w:t>
      </w:r>
      <w:r w:rsidRPr="00354A3D">
        <w:rPr>
          <w:rFonts w:ascii="Times New Roman" w:hAnsi="Times New Roman"/>
          <w:sz w:val="28"/>
          <w:szCs w:val="28"/>
        </w:rPr>
        <w:t xml:space="preserve"> Андреева Ирина Владимировна - </w:t>
      </w:r>
      <w:r w:rsidRPr="00354A3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54A3D">
        <w:rPr>
          <w:rStyle w:val="FontStyle13"/>
          <w:rFonts w:ascii="Times New Roman" w:hAnsi="Times New Roman" w:cs="Times New Roman"/>
          <w:sz w:val="28"/>
          <w:szCs w:val="28"/>
        </w:rPr>
        <w:t>ГКУ Тверской области «Центр социальной поддержки населения» Торопецкого района</w:t>
      </w:r>
    </w:p>
    <w:p w:rsidR="00997256" w:rsidRPr="0050540B" w:rsidRDefault="00997256" w:rsidP="0099725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40B">
        <w:rPr>
          <w:rFonts w:ascii="Times New Roman" w:hAnsi="Times New Roman" w:cs="Times New Roman"/>
          <w:sz w:val="28"/>
          <w:szCs w:val="28"/>
        </w:rPr>
        <w:t>- Бойкова Татьяна Павловна</w:t>
      </w:r>
      <w:r w:rsidRPr="0050540B">
        <w:rPr>
          <w:rFonts w:ascii="Times New Roman" w:hAnsi="Times New Roman" w:cs="Times New Roman"/>
          <w:sz w:val="28"/>
          <w:szCs w:val="28"/>
          <w:lang w:eastAsia="ru-RU"/>
        </w:rPr>
        <w:t xml:space="preserve"> – Глава города Торопец,</w:t>
      </w:r>
    </w:p>
    <w:p w:rsidR="00997256" w:rsidRPr="00354A3D" w:rsidRDefault="00997256" w:rsidP="00997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A3D">
        <w:rPr>
          <w:sz w:val="28"/>
          <w:szCs w:val="28"/>
          <w:lang w:eastAsia="ru-RU"/>
        </w:rPr>
        <w:t xml:space="preserve">- </w:t>
      </w:r>
      <w:r w:rsidRPr="00354A3D">
        <w:rPr>
          <w:rFonts w:ascii="Times New Roman" w:hAnsi="Times New Roman"/>
          <w:sz w:val="28"/>
          <w:szCs w:val="28"/>
        </w:rPr>
        <w:t>Волосюк Галина Владимировна - заместитель главы администрации Торопецкого района по социальным вопросам</w:t>
      </w:r>
    </w:p>
    <w:p w:rsidR="00997256" w:rsidRPr="00354A3D" w:rsidRDefault="00997256" w:rsidP="009972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A3D">
        <w:rPr>
          <w:rFonts w:ascii="Times New Roman" w:hAnsi="Times New Roman"/>
          <w:sz w:val="28"/>
          <w:szCs w:val="28"/>
        </w:rPr>
        <w:t xml:space="preserve">- </w:t>
      </w:r>
      <w:r w:rsidRPr="00354A3D">
        <w:rPr>
          <w:rFonts w:ascii="Times New Roman" w:hAnsi="Times New Roman" w:cs="Times New Roman"/>
          <w:sz w:val="28"/>
          <w:szCs w:val="28"/>
        </w:rPr>
        <w:t>Иванова Светлана Владимировна - заведующий отделом культуры, молодежной политики, спорта и туризма администрации района</w:t>
      </w:r>
    </w:p>
    <w:p w:rsidR="00997256" w:rsidRPr="00354A3D" w:rsidRDefault="00997256" w:rsidP="009972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4A3D">
        <w:rPr>
          <w:rFonts w:ascii="Times New Roman" w:hAnsi="Times New Roman"/>
          <w:sz w:val="28"/>
          <w:szCs w:val="28"/>
        </w:rPr>
        <w:t xml:space="preserve">- </w:t>
      </w:r>
      <w:r w:rsidRPr="00354A3D">
        <w:rPr>
          <w:rFonts w:ascii="Times New Roman" w:hAnsi="Times New Roman" w:cs="Times New Roman"/>
          <w:sz w:val="28"/>
          <w:szCs w:val="28"/>
        </w:rPr>
        <w:t>Капитонова Наталья Васильевна - заведующий отделом образования администрации Торопецкого  района</w:t>
      </w:r>
    </w:p>
    <w:p w:rsidR="00997256" w:rsidRPr="00997256" w:rsidRDefault="00997256" w:rsidP="00997256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256">
        <w:rPr>
          <w:rFonts w:ascii="Times New Roman" w:hAnsi="Times New Roman" w:cs="Times New Roman"/>
          <w:sz w:val="28"/>
          <w:szCs w:val="28"/>
        </w:rPr>
        <w:t>Ларькова Ольга Владимировна</w:t>
      </w:r>
      <w:r w:rsidRPr="00997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заместитель начальника Торопецкого межмуниципального филиала </w:t>
      </w:r>
      <w:r w:rsidRPr="009972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ФКУ УИИ УФСИН России по Тверской области (по согласованию).</w:t>
      </w:r>
    </w:p>
    <w:p w:rsidR="00997256" w:rsidRPr="00997256" w:rsidRDefault="00997256" w:rsidP="0099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256">
        <w:rPr>
          <w:rFonts w:ascii="Times New Roman" w:hAnsi="Times New Roman" w:cs="Times New Roman"/>
          <w:bCs/>
          <w:sz w:val="28"/>
          <w:szCs w:val="28"/>
        </w:rPr>
        <w:t>- Мишина Ольга Викторовна</w:t>
      </w:r>
      <w:r w:rsidRPr="00997256">
        <w:rPr>
          <w:rFonts w:ascii="Times New Roman" w:hAnsi="Times New Roman"/>
          <w:sz w:val="28"/>
          <w:szCs w:val="28"/>
        </w:rPr>
        <w:t xml:space="preserve"> </w:t>
      </w:r>
      <w:r w:rsidRPr="00997256">
        <w:rPr>
          <w:rFonts w:ascii="Times New Roman" w:hAnsi="Times New Roman" w:cs="Times New Roman"/>
          <w:sz w:val="28"/>
          <w:szCs w:val="28"/>
        </w:rPr>
        <w:t>- директор ГКУ Тверской области «Центр занятости населения Торопецкого района»</w:t>
      </w:r>
    </w:p>
    <w:p w:rsidR="00997256" w:rsidRPr="00997256" w:rsidRDefault="00997256" w:rsidP="00997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7256">
        <w:rPr>
          <w:rFonts w:ascii="Times New Roman" w:hAnsi="Times New Roman"/>
          <w:sz w:val="28"/>
          <w:szCs w:val="28"/>
        </w:rPr>
        <w:t>- Федоров Николай Васильевич, начальник Торопецкого отделения полиции МО МВД «Западнодвинский»</w:t>
      </w:r>
    </w:p>
    <w:p w:rsidR="00997256" w:rsidRDefault="00997256" w:rsidP="00997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7256" w:rsidRDefault="00997256" w:rsidP="00997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97C">
        <w:rPr>
          <w:rFonts w:ascii="Times New Roman" w:hAnsi="Times New Roman"/>
          <w:b/>
          <w:sz w:val="28"/>
          <w:szCs w:val="28"/>
        </w:rPr>
        <w:t>Вопросы повестки дня:</w:t>
      </w:r>
    </w:p>
    <w:p w:rsidR="00997256" w:rsidRPr="00F0497C" w:rsidRDefault="00997256" w:rsidP="00997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030" w:rsidRPr="0027394C" w:rsidRDefault="004C4030" w:rsidP="004C403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394C">
        <w:rPr>
          <w:rFonts w:ascii="Times New Roman" w:hAnsi="Times New Roman"/>
          <w:b/>
          <w:sz w:val="28"/>
          <w:szCs w:val="28"/>
        </w:rPr>
        <w:t>О плане работы Межведомственной комиссии по профилактике правонарушений в Торопецком районе на 2019 год.</w:t>
      </w:r>
    </w:p>
    <w:p w:rsidR="004C4030" w:rsidRPr="0027394C" w:rsidRDefault="004C4030" w:rsidP="004C403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394C">
        <w:rPr>
          <w:rFonts w:ascii="Times New Roman" w:hAnsi="Times New Roman"/>
          <w:b/>
          <w:sz w:val="28"/>
          <w:szCs w:val="28"/>
        </w:rPr>
        <w:t>О реализации муниципальной программы Торопецкого района «Обеспечение  комплексной  безопасности  и жизнедеятельности  населения  Торопецкого района»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27394C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4C4030" w:rsidRDefault="004C4030" w:rsidP="004C4030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C4030" w:rsidRDefault="004C4030" w:rsidP="004C40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F3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первому </w:t>
      </w:r>
      <w:r w:rsidRPr="00D84F3D">
        <w:rPr>
          <w:rFonts w:ascii="Times New Roman" w:hAnsi="Times New Roman"/>
          <w:sz w:val="28"/>
          <w:szCs w:val="28"/>
        </w:rPr>
        <w:t xml:space="preserve"> вопросу слушали Измайлову Е.О., управляющего делами администрации Торопецкого района, которая</w:t>
      </w:r>
      <w:r>
        <w:rPr>
          <w:rFonts w:ascii="Times New Roman" w:hAnsi="Times New Roman"/>
          <w:sz w:val="28"/>
          <w:szCs w:val="28"/>
        </w:rPr>
        <w:t xml:space="preserve"> предложила утвердить план </w:t>
      </w:r>
      <w:r w:rsidRPr="001B583E">
        <w:rPr>
          <w:rFonts w:ascii="Times New Roman" w:hAnsi="Times New Roman"/>
          <w:sz w:val="28"/>
          <w:szCs w:val="28"/>
        </w:rPr>
        <w:t>работы Межведомственной комиссии по профилактике правонарушений в Торопецком районе на 20</w:t>
      </w:r>
      <w:r>
        <w:rPr>
          <w:rFonts w:ascii="Times New Roman" w:hAnsi="Times New Roman"/>
          <w:sz w:val="28"/>
          <w:szCs w:val="28"/>
        </w:rPr>
        <w:t>21</w:t>
      </w:r>
      <w:r w:rsidRPr="001B583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C4030" w:rsidRPr="00F0497C" w:rsidRDefault="004C4030" w:rsidP="004C40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497C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4C4030" w:rsidRDefault="004C4030" w:rsidP="004C40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Утвердить план </w:t>
      </w:r>
      <w:r w:rsidRPr="001B583E">
        <w:rPr>
          <w:rFonts w:ascii="Times New Roman" w:hAnsi="Times New Roman"/>
          <w:sz w:val="28"/>
          <w:szCs w:val="28"/>
        </w:rPr>
        <w:t>работы Межведомственной комиссии по профилактике правонарушений в Торопецком районе на 20</w:t>
      </w:r>
      <w:r>
        <w:rPr>
          <w:rFonts w:ascii="Times New Roman" w:hAnsi="Times New Roman"/>
          <w:sz w:val="28"/>
          <w:szCs w:val="28"/>
        </w:rPr>
        <w:t>21</w:t>
      </w:r>
      <w:r w:rsidRPr="001B583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C4030" w:rsidRPr="001B583E" w:rsidRDefault="004C4030" w:rsidP="004C40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Предусмотреть возможность внесения изменений в план </w:t>
      </w:r>
      <w:r w:rsidRPr="001B583E">
        <w:rPr>
          <w:rFonts w:ascii="Times New Roman" w:hAnsi="Times New Roman"/>
          <w:color w:val="000000"/>
          <w:sz w:val="28"/>
          <w:szCs w:val="28"/>
        </w:rPr>
        <w:t>с учетом изменений социальной и оперативной обстановки</w:t>
      </w:r>
      <w:r w:rsidRPr="001B583E">
        <w:rPr>
          <w:rFonts w:ascii="Times New Roman" w:hAnsi="Times New Roman"/>
          <w:color w:val="000000"/>
          <w:sz w:val="28"/>
          <w:szCs w:val="28"/>
          <w:shd w:val="clear" w:color="auto" w:fill="FFF8E1"/>
        </w:rPr>
        <w:t>.</w:t>
      </w:r>
    </w:p>
    <w:p w:rsidR="004C4030" w:rsidRDefault="004C4030" w:rsidP="004C40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4030" w:rsidRPr="00F0772D" w:rsidRDefault="004C4030" w:rsidP="004C4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3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второму</w:t>
      </w:r>
      <w:r w:rsidRPr="00D84F3D">
        <w:rPr>
          <w:rFonts w:ascii="Times New Roman" w:hAnsi="Times New Roman"/>
          <w:sz w:val="28"/>
          <w:szCs w:val="28"/>
        </w:rPr>
        <w:t xml:space="preserve"> вопросу слушали Измайлову Е.О., управляющего делами администрации Торопецкого района, которая доложила, что Муниципальная программа Торопецкого района «Обеспечение  комплексной  безопасности  и жизнедеятельности </w:t>
      </w:r>
      <w:r w:rsidRPr="00D84F3D">
        <w:rPr>
          <w:rFonts w:ascii="Times New Roman" w:hAnsi="Times New Roman"/>
          <w:b/>
          <w:sz w:val="28"/>
          <w:szCs w:val="28"/>
        </w:rPr>
        <w:t xml:space="preserve"> </w:t>
      </w:r>
      <w:r w:rsidRPr="00D84F3D">
        <w:rPr>
          <w:rFonts w:ascii="Times New Roman" w:hAnsi="Times New Roman"/>
          <w:sz w:val="28"/>
          <w:szCs w:val="28"/>
        </w:rPr>
        <w:t>населения</w:t>
      </w:r>
      <w:r w:rsidRPr="00D84F3D">
        <w:rPr>
          <w:rFonts w:ascii="Times New Roman" w:hAnsi="Times New Roman"/>
          <w:b/>
          <w:sz w:val="28"/>
          <w:szCs w:val="28"/>
        </w:rPr>
        <w:t xml:space="preserve">   </w:t>
      </w:r>
      <w:r w:rsidRPr="00D84F3D">
        <w:rPr>
          <w:rFonts w:ascii="Times New Roman" w:hAnsi="Times New Roman"/>
          <w:sz w:val="28"/>
          <w:szCs w:val="28"/>
        </w:rPr>
        <w:t xml:space="preserve">Торопецкого района» на 2018-2023 годы (далее – муниципальная программа)  утверждена постановлением  </w:t>
      </w:r>
      <w:r w:rsidRPr="00F0772D">
        <w:rPr>
          <w:rFonts w:ascii="Times New Roman" w:hAnsi="Times New Roman" w:cs="Times New Roman"/>
          <w:sz w:val="28"/>
          <w:szCs w:val="28"/>
        </w:rPr>
        <w:t xml:space="preserve">администрации Торопецкого района </w:t>
      </w:r>
      <w:r w:rsidRPr="00F0772D">
        <w:rPr>
          <w:rFonts w:ascii="Times New Roman" w:hAnsi="Times New Roman" w:cs="Times New Roman"/>
          <w:bCs/>
          <w:sz w:val="28"/>
          <w:szCs w:val="28"/>
        </w:rPr>
        <w:t>от 09.11.2017 № 497</w:t>
      </w:r>
      <w:r w:rsidRPr="00F07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030" w:rsidRPr="00F0772D" w:rsidRDefault="004C4030" w:rsidP="004C4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2D">
        <w:rPr>
          <w:rFonts w:ascii="Times New Roman" w:hAnsi="Times New Roman" w:cs="Times New Roman"/>
          <w:sz w:val="28"/>
          <w:szCs w:val="28"/>
        </w:rPr>
        <w:t>На реализацию муниципальной программы на 2020 год направлено 2567,6 тыс. руб. Кассовый расход за отчетный период реализации программы составил  2546,4  тыс. рублей или 99,2 %. Освоение средств, выделенных на реализацию программы, осуществлено в соответствии с действующим законодательством.</w:t>
      </w:r>
    </w:p>
    <w:p w:rsidR="004C4030" w:rsidRPr="00F0772D" w:rsidRDefault="004C4030" w:rsidP="004C403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772D">
        <w:rPr>
          <w:rFonts w:ascii="Times New Roman" w:hAnsi="Times New Roman"/>
          <w:sz w:val="28"/>
          <w:szCs w:val="28"/>
        </w:rPr>
        <w:t>Муниципальная программа  Торопецкого района «Обеспечение  комплексной  безопасности  и жизнедеятельности</w:t>
      </w:r>
      <w:r w:rsidRPr="00F0772D">
        <w:rPr>
          <w:rFonts w:ascii="Times New Roman" w:hAnsi="Times New Roman"/>
          <w:b/>
          <w:sz w:val="28"/>
          <w:szCs w:val="28"/>
        </w:rPr>
        <w:t xml:space="preserve"> </w:t>
      </w:r>
      <w:r w:rsidRPr="00F0772D">
        <w:rPr>
          <w:rFonts w:ascii="Times New Roman" w:hAnsi="Times New Roman"/>
          <w:sz w:val="28"/>
          <w:szCs w:val="28"/>
        </w:rPr>
        <w:t>населения</w:t>
      </w:r>
      <w:r w:rsidRPr="00F0772D">
        <w:rPr>
          <w:rFonts w:ascii="Times New Roman" w:hAnsi="Times New Roman"/>
          <w:b/>
          <w:sz w:val="28"/>
          <w:szCs w:val="28"/>
        </w:rPr>
        <w:t xml:space="preserve">  </w:t>
      </w:r>
      <w:r w:rsidRPr="00F0772D">
        <w:rPr>
          <w:rFonts w:ascii="Times New Roman" w:hAnsi="Times New Roman"/>
          <w:sz w:val="28"/>
          <w:szCs w:val="28"/>
        </w:rPr>
        <w:t>Торопецкого района» содержит три  Подпрограммы.</w:t>
      </w:r>
    </w:p>
    <w:p w:rsidR="004C4030" w:rsidRPr="00F0772D" w:rsidRDefault="004C4030" w:rsidP="004C4030">
      <w:pPr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2D">
        <w:rPr>
          <w:rFonts w:ascii="Times New Roman" w:hAnsi="Times New Roman" w:cs="Times New Roman"/>
          <w:sz w:val="28"/>
          <w:szCs w:val="28"/>
        </w:rPr>
        <w:t xml:space="preserve">На реализацию Подпрограммы  1 «Организация деятельности  комиссий  Торопецкого района  по профилактике  правонарушений»  направлено 467,2  тыс. руб., кассовый расход составил 467,2  тыс. руб., выполнено на 100 %. </w:t>
      </w:r>
    </w:p>
    <w:p w:rsidR="004C4030" w:rsidRPr="00F0772D" w:rsidRDefault="004C4030" w:rsidP="004C4030">
      <w:pPr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2D">
        <w:rPr>
          <w:rFonts w:ascii="Times New Roman" w:hAnsi="Times New Roman" w:cs="Times New Roman"/>
          <w:sz w:val="28"/>
          <w:szCs w:val="28"/>
        </w:rPr>
        <w:t>На реализацию Подпрограммы 2 «Организация комплексной  безопасности  и жизнедеятельности</w:t>
      </w:r>
      <w:r w:rsidRPr="00F07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72D">
        <w:rPr>
          <w:rFonts w:ascii="Times New Roman" w:hAnsi="Times New Roman" w:cs="Times New Roman"/>
          <w:sz w:val="28"/>
          <w:szCs w:val="28"/>
        </w:rPr>
        <w:t>населения» направлено 2100,4 тыс. руб., кассовый расход составил 2079,2 тыс. руб., выполнено на 99 %.</w:t>
      </w:r>
    </w:p>
    <w:p w:rsidR="004C4030" w:rsidRPr="00F0772D" w:rsidRDefault="004C4030" w:rsidP="004C4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2D">
        <w:rPr>
          <w:rFonts w:ascii="Times New Roman" w:hAnsi="Times New Roman" w:cs="Times New Roman"/>
          <w:sz w:val="28"/>
          <w:szCs w:val="28"/>
        </w:rPr>
        <w:t>На организацию  и обеспечение  деятельности  комиссии  по  делам несовершеннолетних  и защите их прав при  администрации  Торопецкого района  направлено 335,2 тыс. руб., кассовый расход составил 335,2 тыс. руб., выполнено на 100 %.</w:t>
      </w:r>
    </w:p>
    <w:p w:rsidR="004C4030" w:rsidRPr="00F0772D" w:rsidRDefault="004C4030" w:rsidP="004C4030">
      <w:pPr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2D">
        <w:rPr>
          <w:rFonts w:ascii="Times New Roman" w:hAnsi="Times New Roman" w:cs="Times New Roman"/>
          <w:sz w:val="28"/>
          <w:szCs w:val="28"/>
        </w:rPr>
        <w:t>На снижение  рисков  и смягчение  последствий  ЧС  и  безопасности людей  на водных  объектах  направлено 1995,4 тыс. руб., кассовый расход составил 1974,2 тыс. руб., выполнено на 98,9 %.</w:t>
      </w:r>
    </w:p>
    <w:p w:rsidR="004C4030" w:rsidRPr="00F0772D" w:rsidRDefault="004C4030" w:rsidP="004C4030">
      <w:pPr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2D">
        <w:rPr>
          <w:rFonts w:ascii="Times New Roman" w:hAnsi="Times New Roman" w:cs="Times New Roman"/>
          <w:sz w:val="28"/>
          <w:szCs w:val="28"/>
        </w:rPr>
        <w:t>На обеспечение  деятельности  МКУ  ЕДДС  направлено 1959,9  тыс. руб., кассовый расход составил 1944,1 тыс. руб., выполнено на 99,2 %.</w:t>
      </w:r>
    </w:p>
    <w:p w:rsidR="004C4030" w:rsidRPr="00F0772D" w:rsidRDefault="004C4030" w:rsidP="004C4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2D">
        <w:rPr>
          <w:rFonts w:ascii="Times New Roman" w:hAnsi="Times New Roman" w:cs="Times New Roman"/>
          <w:sz w:val="28"/>
          <w:szCs w:val="28"/>
        </w:rPr>
        <w:t>За 2020 год индекс достижения плановых значений показателей муниципальной программы составляет 1,006.</w:t>
      </w:r>
    </w:p>
    <w:p w:rsidR="004C4030" w:rsidRDefault="004C4030" w:rsidP="004C40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4030" w:rsidRPr="00F0497C" w:rsidRDefault="004C4030" w:rsidP="004C40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497C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4C4030" w:rsidRDefault="004C4030" w:rsidP="004C40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4C4030" w:rsidRDefault="004C4030" w:rsidP="004C40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4030" w:rsidRDefault="004C4030" w:rsidP="004C40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4030" w:rsidRDefault="004C4030" w:rsidP="004C403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0497C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>М</w:t>
      </w:r>
      <w:r w:rsidRPr="0027394C">
        <w:rPr>
          <w:rFonts w:ascii="Times New Roman" w:hAnsi="Times New Roman"/>
          <w:b/>
          <w:sz w:val="28"/>
          <w:szCs w:val="28"/>
        </w:rPr>
        <w:t xml:space="preserve">ежведомственной </w:t>
      </w:r>
    </w:p>
    <w:p w:rsidR="004C4030" w:rsidRDefault="004C4030" w:rsidP="004C403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7394C">
        <w:rPr>
          <w:rFonts w:ascii="Times New Roman" w:hAnsi="Times New Roman"/>
          <w:b/>
          <w:sz w:val="28"/>
          <w:szCs w:val="28"/>
        </w:rPr>
        <w:t xml:space="preserve">комиссии по профилактике правонарушений </w:t>
      </w:r>
      <w:r>
        <w:rPr>
          <w:rFonts w:ascii="Times New Roman" w:hAnsi="Times New Roman"/>
          <w:b/>
          <w:sz w:val="28"/>
          <w:szCs w:val="28"/>
        </w:rPr>
        <w:t xml:space="preserve">                   Е.О. Измайлова</w:t>
      </w:r>
    </w:p>
    <w:p w:rsidR="004C4030" w:rsidRDefault="004C4030" w:rsidP="004C403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C4030" w:rsidRDefault="004C4030" w:rsidP="004C403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C4030" w:rsidRDefault="004C4030" w:rsidP="004C403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                                                                 Е.Н. Поляк</w:t>
      </w:r>
    </w:p>
    <w:sectPr w:rsidR="004C4030" w:rsidSect="004C403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391"/>
    <w:multiLevelType w:val="hybridMultilevel"/>
    <w:tmpl w:val="A03EE0DC"/>
    <w:lvl w:ilvl="0" w:tplc="F264A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1D5ED0"/>
    <w:multiLevelType w:val="hybridMultilevel"/>
    <w:tmpl w:val="B98CB424"/>
    <w:lvl w:ilvl="0" w:tplc="531261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56"/>
    <w:rsid w:val="002040B2"/>
    <w:rsid w:val="0040508C"/>
    <w:rsid w:val="004B02F5"/>
    <w:rsid w:val="004C4030"/>
    <w:rsid w:val="005A7E98"/>
    <w:rsid w:val="00997256"/>
    <w:rsid w:val="009D00C0"/>
    <w:rsid w:val="00E243B3"/>
    <w:rsid w:val="00EC0588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883E-9351-429C-88D5-76685965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997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997256"/>
    <w:rPr>
      <w:rFonts w:ascii="Book Antiqua" w:hAnsi="Book Antiqua" w:cs="Book Antiqua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97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997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Spacing">
    <w:name w:val="No Spacing"/>
    <w:rsid w:val="004C40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AsusVivo</dc:creator>
  <cp:keywords/>
  <dc:description/>
  <cp:lastModifiedBy>AsusVivo</cp:lastModifiedBy>
  <cp:revision>2</cp:revision>
  <cp:lastPrinted>2021-09-28T11:38:00Z</cp:lastPrinted>
  <dcterms:created xsi:type="dcterms:W3CDTF">2021-09-28T11:39:00Z</dcterms:created>
  <dcterms:modified xsi:type="dcterms:W3CDTF">2021-09-28T11:39:00Z</dcterms:modified>
</cp:coreProperties>
</file>