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0"/>
      </w:tblGrid>
      <w:tr w:rsidR="007B3766" w:rsidRPr="007B3766" w:rsidTr="00D17585"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B376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42925" cy="723900"/>
                  <wp:effectExtent l="0" t="0" r="0" b="0"/>
                  <wp:docPr id="2" name="Рисунок 2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B37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ТОРОПЕЦКОГО РАЙОНА</w:t>
            </w: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66"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3766" w:rsidRPr="007B3766" w:rsidTr="00D17585"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6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7B3766" w:rsidRPr="007B3766" w:rsidTr="00D17585">
        <w:tc>
          <w:tcPr>
            <w:tcW w:w="3190" w:type="dxa"/>
          </w:tcPr>
          <w:p w:rsidR="007B3766" w:rsidRPr="007B3766" w:rsidRDefault="007B3766" w:rsidP="00D11B6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0</w:t>
            </w:r>
            <w:r w:rsidR="00D11B6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  <w:r w:rsidRPr="007B37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.0</w:t>
            </w:r>
            <w:r w:rsidR="00D11B6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9</w:t>
            </w:r>
            <w:r w:rsidRPr="007B376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.20</w:t>
            </w:r>
            <w:r w:rsidR="00D11B6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B376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7B3766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7B3766">
              <w:rPr>
                <w:rFonts w:ascii="Times New Roman" w:hAnsi="Times New Roman" w:cs="Times New Roman"/>
                <w:b/>
                <w:sz w:val="28"/>
                <w:szCs w:val="28"/>
              </w:rPr>
              <w:t>оропец</w:t>
            </w:r>
          </w:p>
        </w:tc>
        <w:tc>
          <w:tcPr>
            <w:tcW w:w="3191" w:type="dxa"/>
          </w:tcPr>
          <w:p w:rsidR="007B3766" w:rsidRPr="007B3766" w:rsidRDefault="001E4E45" w:rsidP="007B37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№ 340</w:t>
            </w:r>
          </w:p>
        </w:tc>
      </w:tr>
      <w:tr w:rsidR="007B3766" w:rsidRPr="007B3766" w:rsidTr="00D17585"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7B3766" w:rsidRPr="007B3766" w:rsidTr="00D17585"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3191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</w:tr>
      <w:tr w:rsidR="007B3766" w:rsidRPr="007B3766" w:rsidTr="00D17585">
        <w:tc>
          <w:tcPr>
            <w:tcW w:w="6380" w:type="dxa"/>
            <w:gridSpan w:val="2"/>
          </w:tcPr>
          <w:p w:rsidR="007B3766" w:rsidRPr="007B3766" w:rsidRDefault="00D11B67" w:rsidP="00D11B6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общественной</w:t>
            </w:r>
            <w:r w:rsidR="007B3766" w:rsidRPr="006C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</w:t>
            </w:r>
            <w:proofErr w:type="spellStart"/>
            <w:r w:rsidR="007B3766" w:rsidRPr="006C7F31">
              <w:rPr>
                <w:rFonts w:ascii="Times New Roman" w:hAnsi="Times New Roman" w:cs="Times New Roman"/>
                <w:b/>
                <w:sz w:val="28"/>
                <w:szCs w:val="28"/>
              </w:rPr>
              <w:t>Торопецкого</w:t>
            </w:r>
            <w:proofErr w:type="spellEnd"/>
            <w:r w:rsidR="007B3766" w:rsidRPr="006C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="001E4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3766" w:rsidRPr="006C7F31"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области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3191" w:type="dxa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B3766" w:rsidRPr="007B3766" w:rsidTr="00D17585">
        <w:tc>
          <w:tcPr>
            <w:tcW w:w="9571" w:type="dxa"/>
            <w:gridSpan w:val="3"/>
          </w:tcPr>
          <w:p w:rsidR="007B3766" w:rsidRPr="007B3766" w:rsidRDefault="007B3766" w:rsidP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:rsidR="007E31DF" w:rsidRPr="007E31DF" w:rsidRDefault="006C7F31" w:rsidP="007B37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на территории </w:t>
      </w:r>
      <w:r w:rsidR="007E31DF" w:rsidRPr="007E31DF">
        <w:rPr>
          <w:rFonts w:ascii="Times New Roman" w:hAnsi="Times New Roman" w:cs="Times New Roman"/>
          <w:sz w:val="28"/>
          <w:szCs w:val="28"/>
          <w:lang w:eastAsia="ru-RU"/>
        </w:rPr>
        <w:t>Торопецкого района</w:t>
      </w:r>
      <w:r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приоритетного проекта "Формирован</w:t>
      </w:r>
      <w:r w:rsidR="007E31DF" w:rsidRPr="007E31DF">
        <w:rPr>
          <w:rFonts w:ascii="Times New Roman" w:hAnsi="Times New Roman" w:cs="Times New Roman"/>
          <w:sz w:val="28"/>
          <w:szCs w:val="28"/>
          <w:lang w:eastAsia="ru-RU"/>
        </w:rPr>
        <w:t>ие комфортной городской среды</w:t>
      </w:r>
      <w:proofErr w:type="gramStart"/>
      <w:r w:rsidR="001E4E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31DF" w:rsidRPr="007E31DF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gramEnd"/>
      <w:r w:rsidR="007E31DF"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31DF" w:rsidRPr="007E31DF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E31DF" w:rsidRDefault="006C7F31" w:rsidP="007B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1. Образовать </w:t>
      </w:r>
      <w:r w:rsidR="00D11B67">
        <w:rPr>
          <w:rFonts w:ascii="Times New Roman" w:hAnsi="Times New Roman" w:cs="Times New Roman"/>
          <w:sz w:val="28"/>
          <w:szCs w:val="28"/>
          <w:lang w:eastAsia="ru-RU"/>
        </w:rPr>
        <w:t>общественную</w:t>
      </w:r>
      <w:r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комиссию</w:t>
      </w:r>
      <w:r w:rsidR="007E31DF"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31DF" w:rsidRPr="007E31DF">
        <w:rPr>
          <w:rFonts w:ascii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 w:rsidR="007E31DF"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ре</w:t>
      </w:r>
      <w:r w:rsidR="007E31DF">
        <w:rPr>
          <w:rFonts w:ascii="Times New Roman" w:hAnsi="Times New Roman" w:cs="Times New Roman"/>
          <w:sz w:val="28"/>
          <w:szCs w:val="28"/>
          <w:lang w:eastAsia="ru-RU"/>
        </w:rPr>
        <w:t>ализации приоритетного проекта «</w:t>
      </w:r>
      <w:r w:rsidRPr="007E31DF">
        <w:rPr>
          <w:rFonts w:ascii="Times New Roman" w:hAnsi="Times New Roman" w:cs="Times New Roman"/>
          <w:sz w:val="28"/>
          <w:szCs w:val="28"/>
          <w:lang w:eastAsia="ru-RU"/>
        </w:rPr>
        <w:t>Формирован</w:t>
      </w:r>
      <w:r w:rsidR="007E31DF" w:rsidRPr="007E31DF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1E4E45">
        <w:rPr>
          <w:rFonts w:ascii="Times New Roman" w:hAnsi="Times New Roman" w:cs="Times New Roman"/>
          <w:sz w:val="28"/>
          <w:szCs w:val="28"/>
          <w:lang w:eastAsia="ru-RU"/>
        </w:rPr>
        <w:t xml:space="preserve"> комфортной </w:t>
      </w:r>
      <w:r w:rsidR="007E31DF">
        <w:rPr>
          <w:rFonts w:ascii="Times New Roman" w:hAnsi="Times New Roman" w:cs="Times New Roman"/>
          <w:sz w:val="28"/>
          <w:szCs w:val="28"/>
          <w:lang w:eastAsia="ru-RU"/>
        </w:rPr>
        <w:t>городской среды».</w:t>
      </w:r>
    </w:p>
    <w:p w:rsidR="007E31DF" w:rsidRDefault="006C7F31" w:rsidP="007B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Положение </w:t>
      </w:r>
      <w:r w:rsidR="00D11B67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B67">
        <w:rPr>
          <w:rFonts w:ascii="Times New Roman" w:hAnsi="Times New Roman" w:cs="Times New Roman"/>
          <w:sz w:val="28"/>
          <w:szCs w:val="28"/>
          <w:lang w:eastAsia="ru-RU"/>
        </w:rPr>
        <w:t>общественной</w:t>
      </w:r>
      <w:r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7E31DF">
        <w:rPr>
          <w:rFonts w:ascii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 w:rsidR="007E31D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7E31DF">
        <w:rPr>
          <w:rFonts w:ascii="Times New Roman" w:hAnsi="Times New Roman" w:cs="Times New Roman"/>
          <w:sz w:val="28"/>
          <w:szCs w:val="28"/>
          <w:lang w:eastAsia="ru-RU"/>
        </w:rPr>
        <w:t>по обеспечению ре</w:t>
      </w:r>
      <w:r w:rsidR="007E31DF">
        <w:rPr>
          <w:rFonts w:ascii="Times New Roman" w:hAnsi="Times New Roman" w:cs="Times New Roman"/>
          <w:sz w:val="28"/>
          <w:szCs w:val="28"/>
          <w:lang w:eastAsia="ru-RU"/>
        </w:rPr>
        <w:t>ализации приоритетного проекта «</w:t>
      </w:r>
      <w:r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комфортной </w:t>
      </w:r>
      <w:r w:rsidR="00D51E4F">
        <w:rPr>
          <w:rFonts w:ascii="Times New Roman" w:hAnsi="Times New Roman" w:cs="Times New Roman"/>
          <w:sz w:val="28"/>
          <w:szCs w:val="28"/>
          <w:lang w:eastAsia="ru-RU"/>
        </w:rPr>
        <w:t>городской среды» согласно приложени</w:t>
      </w:r>
      <w:r w:rsidR="007B376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51E4F">
        <w:rPr>
          <w:rFonts w:ascii="Times New Roman" w:hAnsi="Times New Roman" w:cs="Times New Roman"/>
          <w:sz w:val="28"/>
          <w:szCs w:val="28"/>
          <w:lang w:eastAsia="ru-RU"/>
        </w:rPr>
        <w:t xml:space="preserve"> 1 к настоящему постановлению.</w:t>
      </w:r>
    </w:p>
    <w:p w:rsidR="00D11B67" w:rsidRDefault="00D51E4F" w:rsidP="007B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состав </w:t>
      </w:r>
      <w:r w:rsidR="00D11B67">
        <w:rPr>
          <w:rFonts w:ascii="Times New Roman" w:hAnsi="Times New Roman" w:cs="Times New Roman"/>
          <w:sz w:val="28"/>
          <w:szCs w:val="28"/>
          <w:lang w:eastAsia="ru-RU"/>
        </w:rPr>
        <w:t>общественной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 </w:t>
      </w:r>
      <w:r w:rsidRPr="007E31DF">
        <w:rPr>
          <w:rFonts w:ascii="Times New Roman" w:hAnsi="Times New Roman" w:cs="Times New Roman"/>
          <w:sz w:val="28"/>
          <w:szCs w:val="28"/>
          <w:lang w:eastAsia="ru-RU"/>
        </w:rPr>
        <w:t>обеспечению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ализации приоритетного проекта «</w:t>
      </w:r>
      <w:r w:rsidRPr="007E31D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комфортной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среды»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к настоящему постановлению.</w:t>
      </w:r>
    </w:p>
    <w:p w:rsidR="00D11B67" w:rsidRDefault="00D11B67" w:rsidP="007B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03.07.2018 года № 259 «Об общественной Комиссии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Тверской области по обеспечению реализации приоритетного проекта «Формирование комфортной городской среды» - </w:t>
      </w:r>
      <w:r w:rsidR="001E4E45">
        <w:rPr>
          <w:rFonts w:ascii="Times New Roman" w:hAnsi="Times New Roman" w:cs="Times New Roman"/>
          <w:sz w:val="28"/>
          <w:szCs w:val="28"/>
          <w:lang w:eastAsia="ru-RU"/>
        </w:rPr>
        <w:t>признать</w:t>
      </w:r>
      <w:r w:rsidR="000868CB">
        <w:rPr>
          <w:rFonts w:ascii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F31" w:rsidRPr="007E31DF" w:rsidRDefault="00D11B67" w:rsidP="007B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F0297">
        <w:rPr>
          <w:rFonts w:ascii="Times New Roman" w:hAnsi="Times New Roman" w:cs="Times New Roman"/>
          <w:sz w:val="28"/>
          <w:szCs w:val="28"/>
          <w:lang w:eastAsia="ru-RU"/>
        </w:rPr>
        <w:t>. Настоящее п</w:t>
      </w:r>
      <w:r w:rsidR="006C7F31" w:rsidRPr="007E31DF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7E31DF" w:rsidRDefault="007E31DF" w:rsidP="005F02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31DF" w:rsidRDefault="007E31DF" w:rsidP="005F02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7F31" w:rsidRDefault="006C7F31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C7F3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C7F31">
        <w:rPr>
          <w:rFonts w:ascii="Times New Roman" w:hAnsi="Times New Roman" w:cs="Times New Roman"/>
          <w:b/>
          <w:sz w:val="28"/>
          <w:szCs w:val="28"/>
        </w:rPr>
        <w:t>Торопецкого</w:t>
      </w:r>
      <w:proofErr w:type="spellEnd"/>
      <w:r w:rsidRPr="006C7F31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</w:t>
      </w:r>
      <w:r w:rsidR="001E4E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7F31">
        <w:rPr>
          <w:rFonts w:ascii="Times New Roman" w:hAnsi="Times New Roman" w:cs="Times New Roman"/>
          <w:b/>
          <w:sz w:val="28"/>
          <w:szCs w:val="28"/>
        </w:rPr>
        <w:t xml:space="preserve">    А.Г. </w:t>
      </w:r>
      <w:proofErr w:type="spellStart"/>
      <w:r w:rsidRPr="006C7F31">
        <w:rPr>
          <w:rFonts w:ascii="Times New Roman" w:hAnsi="Times New Roman" w:cs="Times New Roman"/>
          <w:b/>
          <w:sz w:val="28"/>
          <w:szCs w:val="28"/>
        </w:rPr>
        <w:t>Бриж</w:t>
      </w:r>
      <w:proofErr w:type="spellEnd"/>
    </w:p>
    <w:p w:rsidR="007E31DF" w:rsidRDefault="007E31DF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51E4F" w:rsidRDefault="00D51E4F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F0297" w:rsidRDefault="005F0297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E4E45" w:rsidRDefault="001E4E45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E4E45" w:rsidRDefault="001E4E45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E4E45" w:rsidRDefault="001E4E45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E4E45" w:rsidRDefault="001E4E45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E31DF" w:rsidRDefault="007E31DF" w:rsidP="007E31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51E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E4E45" w:rsidRDefault="007E31DF" w:rsidP="007E31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E31DF" w:rsidRDefault="007E31DF" w:rsidP="007E31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E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E31DF" w:rsidRPr="007E31DF" w:rsidRDefault="005F0297" w:rsidP="007E31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D11B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11B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11B6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E4E45">
        <w:rPr>
          <w:rFonts w:ascii="Times New Roman" w:hAnsi="Times New Roman" w:cs="Times New Roman"/>
          <w:sz w:val="24"/>
          <w:szCs w:val="24"/>
        </w:rPr>
        <w:t>340</w:t>
      </w:r>
    </w:p>
    <w:p w:rsidR="006C7F31" w:rsidRDefault="006C7F31" w:rsidP="006C7F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E31DF" w:rsidRPr="005F0297" w:rsidRDefault="006C7F31" w:rsidP="007E31DF">
      <w:pPr>
        <w:pStyle w:val="a6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7E31DF" w:rsidRPr="005F0297" w:rsidRDefault="00D11B67" w:rsidP="007E31DF">
      <w:pPr>
        <w:pStyle w:val="a6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общественной </w:t>
      </w:r>
      <w:r w:rsidR="00AE7E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</w:t>
      </w:r>
      <w:r w:rsidR="006C7F31"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омиссии</w:t>
      </w:r>
      <w:r w:rsidR="007E31DF"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7E31DF"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Торопецкого</w:t>
      </w:r>
      <w:proofErr w:type="spellEnd"/>
      <w:r w:rsidR="007E31DF"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района</w:t>
      </w:r>
      <w:r w:rsidR="00AB6545"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Тверской области</w:t>
      </w:r>
    </w:p>
    <w:p w:rsidR="006C7F31" w:rsidRPr="005F0297" w:rsidRDefault="006C7F31" w:rsidP="007E31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 обеспечению ре</w:t>
      </w:r>
      <w:r w:rsidR="007E31DF"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ализации приоритетного проекта «</w:t>
      </w:r>
      <w:r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Формирование комфортной городской</w:t>
      </w:r>
      <w:r w:rsidR="007E31DF"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среды»</w:t>
      </w:r>
    </w:p>
    <w:p w:rsidR="00C56702" w:rsidRPr="005F0297" w:rsidRDefault="006C7F31" w:rsidP="00C56702">
      <w:pPr>
        <w:shd w:val="clear" w:color="auto" w:fill="FFFFFF"/>
        <w:spacing w:before="474" w:after="28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Раздел I Общие положения</w:t>
      </w:r>
    </w:p>
    <w:p w:rsidR="00C56702" w:rsidRDefault="00D11B67" w:rsidP="007B376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Общественная</w:t>
      </w:r>
      <w:r w:rsidR="006C7F31" w:rsidRPr="00C5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</w:t>
      </w:r>
      <w:r w:rsidR="007E31DF" w:rsidRPr="00C5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7E31DF" w:rsidRPr="00C5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Торопецкого</w:t>
      </w:r>
      <w:proofErr w:type="spellEnd"/>
      <w:r w:rsidR="007E31DF" w:rsidRPr="00C5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6C7F31" w:rsidRPr="00C5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обеспечению реализации приоритетного проекта "Формирование комфортной городской среды" (далее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="006C7F31" w:rsidRPr="00C5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является коллегиальным органом, образованным при </w:t>
      </w:r>
      <w:r w:rsidR="00C56702" w:rsidRPr="00C5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Торопецкого района </w:t>
      </w:r>
      <w:r w:rsidR="006C7F31" w:rsidRPr="00C5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Тверской области в целях </w:t>
      </w:r>
      <w:r w:rsidR="00C56702" w:rsidRPr="00C5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 реализации на территории Торопецкого района приоритетного проекта «Формирование современной городской среды».</w:t>
      </w:r>
    </w:p>
    <w:p w:rsidR="006C7F31" w:rsidRPr="00C56702" w:rsidRDefault="00D11B67" w:rsidP="007B376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="006C7F31" w:rsidRPr="00C5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своей деятельности руководствуется </w:t>
      </w:r>
      <w:hyperlink r:id="rId7" w:history="1">
        <w:r w:rsidR="006C7F31" w:rsidRPr="00C5670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="006C7F31" w:rsidRPr="00C5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r w:rsidR="00C56702" w:rsidRPr="00C5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 Тверской области, муниципальными правовыми актами администрации Торопецкого района, а также настоящим положением.</w:t>
      </w:r>
    </w:p>
    <w:p w:rsidR="00C56702" w:rsidRPr="005F0297" w:rsidRDefault="00C56702" w:rsidP="00C56702">
      <w:pPr>
        <w:shd w:val="clear" w:color="auto" w:fill="FFFFFF"/>
        <w:spacing w:before="474" w:after="28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II Основные задачи </w:t>
      </w:r>
      <w:r w:rsidR="00D11B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Комиссии</w:t>
      </w:r>
    </w:p>
    <w:p w:rsidR="00C56702" w:rsidRDefault="00C56702" w:rsidP="007B376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before="474" w:after="284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задачами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:</w:t>
      </w:r>
    </w:p>
    <w:p w:rsidR="000707CC" w:rsidRPr="000707CC" w:rsidRDefault="006C7F31" w:rsidP="007B3766">
      <w:pPr>
        <w:pStyle w:val="a7"/>
        <w:shd w:val="clear" w:color="auto" w:fill="FFFFFF"/>
        <w:spacing w:before="474" w:after="284" w:line="240" w:lineRule="auto"/>
        <w:ind w:left="0"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56702">
        <w:rPr>
          <w:rFonts w:ascii="Times New Roman" w:hAnsi="Times New Roman" w:cs="Times New Roman"/>
          <w:sz w:val="28"/>
          <w:szCs w:val="28"/>
          <w:lang w:eastAsia="ru-RU"/>
        </w:rPr>
        <w:t xml:space="preserve">а) координация реализации мероприятий </w:t>
      </w:r>
      <w:r w:rsidR="000707CC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приоритетного проекта «Формирование комфортной городской среды» в </w:t>
      </w:r>
      <w:proofErr w:type="spellStart"/>
      <w:r w:rsidR="000707CC">
        <w:rPr>
          <w:rFonts w:ascii="Times New Roman" w:hAnsi="Times New Roman" w:cs="Times New Roman"/>
          <w:sz w:val="28"/>
          <w:szCs w:val="28"/>
          <w:lang w:eastAsia="ru-RU"/>
        </w:rPr>
        <w:t>Торопецком</w:t>
      </w:r>
      <w:proofErr w:type="spellEnd"/>
      <w:r w:rsidR="000707CC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="000707CC" w:rsidRPr="000707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07CC" w:rsidRDefault="006C7F31" w:rsidP="007B3766">
      <w:pPr>
        <w:pStyle w:val="a7"/>
        <w:shd w:val="clear" w:color="auto" w:fill="FFFFFF"/>
        <w:spacing w:before="474" w:after="284" w:line="240" w:lineRule="auto"/>
        <w:ind w:left="0"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56702">
        <w:rPr>
          <w:rFonts w:ascii="Times New Roman" w:hAnsi="Times New Roman" w:cs="Times New Roman"/>
          <w:sz w:val="28"/>
          <w:szCs w:val="28"/>
          <w:lang w:eastAsia="ru-RU"/>
        </w:rPr>
        <w:t xml:space="preserve">б) контроль за ходом выполнения </w:t>
      </w:r>
      <w:r w:rsidR="000707CC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приоритетного проекта «Формирование комфортной городской среды в </w:t>
      </w:r>
      <w:proofErr w:type="spellStart"/>
      <w:r w:rsidR="000707CC">
        <w:rPr>
          <w:rFonts w:ascii="Times New Roman" w:hAnsi="Times New Roman" w:cs="Times New Roman"/>
          <w:sz w:val="28"/>
          <w:szCs w:val="28"/>
          <w:lang w:eastAsia="ru-RU"/>
        </w:rPr>
        <w:t>Торопецком</w:t>
      </w:r>
      <w:proofErr w:type="spellEnd"/>
      <w:r w:rsidR="000707CC"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="000707CC" w:rsidRPr="000707C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07CC" w:rsidRPr="000707CC" w:rsidRDefault="000707CC" w:rsidP="000707CC">
      <w:pPr>
        <w:pStyle w:val="a7"/>
        <w:shd w:val="clear" w:color="auto" w:fill="FFFFFF"/>
        <w:spacing w:before="474" w:after="284" w:line="240" w:lineRule="auto"/>
        <w:ind w:left="0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7CC" w:rsidRPr="005F0297" w:rsidRDefault="006C7F31" w:rsidP="000707CC">
      <w:pPr>
        <w:pStyle w:val="a7"/>
        <w:shd w:val="clear" w:color="auto" w:fill="FFFFFF"/>
        <w:spacing w:before="474" w:after="284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III Основные функции </w:t>
      </w:r>
      <w:r w:rsidR="00D11B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Комиссии</w:t>
      </w:r>
    </w:p>
    <w:p w:rsidR="00367121" w:rsidRDefault="00367121" w:rsidP="000707CC">
      <w:pPr>
        <w:pStyle w:val="a7"/>
        <w:shd w:val="clear" w:color="auto" w:fill="FFFFFF"/>
        <w:spacing w:before="474" w:after="284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3766" w:rsidRDefault="006C7F31" w:rsidP="007B3766">
      <w:pPr>
        <w:pStyle w:val="a7"/>
        <w:shd w:val="clear" w:color="auto" w:fill="FFFFFF"/>
        <w:spacing w:before="474" w:after="284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В целях реализации основных задач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функции:</w:t>
      </w:r>
    </w:p>
    <w:p w:rsidR="000707CC" w:rsidRDefault="006C7F31" w:rsidP="007B3766">
      <w:pPr>
        <w:pStyle w:val="a7"/>
        <w:shd w:val="clear" w:color="auto" w:fill="FFFFFF"/>
        <w:spacing w:before="474" w:after="284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рассматривает и согласовывает состав основных мероприятий </w:t>
      </w:r>
      <w:r w:rsid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приоритетного проекта «Формирование комфортной городской среды» в </w:t>
      </w:r>
      <w:proofErr w:type="spellStart"/>
      <w:r w:rsid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Торопецком</w:t>
      </w:r>
      <w:proofErr w:type="spellEnd"/>
      <w:r w:rsid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районе, а также показатели результативности указанного проекта</w:t>
      </w:r>
      <w:r w:rsidR="000707CC" w:rsidRP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707CC" w:rsidRDefault="006C7F31" w:rsidP="007B3766">
      <w:pPr>
        <w:pStyle w:val="a7"/>
        <w:shd w:val="clear" w:color="auto" w:fill="FFFFFF"/>
        <w:spacing w:before="474" w:after="284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б) проводит анализ выполнения мероприятий </w:t>
      </w:r>
      <w:r w:rsid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приоритетного проекта «Формирование комфортной городской среды» в </w:t>
      </w:r>
      <w:proofErr w:type="spellStart"/>
      <w:r w:rsid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Торопецком</w:t>
      </w:r>
      <w:proofErr w:type="spellEnd"/>
      <w:r w:rsid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</w:t>
      </w:r>
      <w:r w:rsidR="000707CC" w:rsidRP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707CC" w:rsidRPr="000707CC" w:rsidRDefault="006C7F31" w:rsidP="007B3766">
      <w:pPr>
        <w:pStyle w:val="a7"/>
        <w:shd w:val="clear" w:color="auto" w:fill="FFFFFF"/>
        <w:spacing w:before="474" w:after="284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в) проводит оценку основных ожидаемых результатов реализации </w:t>
      </w:r>
      <w:r w:rsid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приоритетного проекта «Формирование комфортной городской среды» в </w:t>
      </w:r>
      <w:proofErr w:type="spellStart"/>
      <w:r w:rsid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Торопецком</w:t>
      </w:r>
      <w:proofErr w:type="spellEnd"/>
      <w:r w:rsid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районе, оценку его влияния на функционирование экономики и социальной сферы Торопецкого района</w:t>
      </w:r>
      <w:r w:rsidR="000707CC" w:rsidRP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707CC" w:rsidRPr="000707CC" w:rsidRDefault="006C7F31" w:rsidP="007B3766">
      <w:pPr>
        <w:pStyle w:val="a7"/>
        <w:shd w:val="clear" w:color="auto" w:fill="FFFFFF"/>
        <w:spacing w:before="474" w:after="284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проводит оценку основных рисков, оказывающих влияние на конечные результаты реализации </w:t>
      </w:r>
      <w:r w:rsid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приоритетного проекта «Формирование комфортной городской среды» в </w:t>
      </w:r>
      <w:proofErr w:type="spellStart"/>
      <w:r w:rsid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Торопецком</w:t>
      </w:r>
      <w:proofErr w:type="spellEnd"/>
      <w:r w:rsid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районе, к числу которых относятся</w:t>
      </w:r>
      <w:r w:rsidR="000707CC" w:rsidRPr="000707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726FF" w:rsidRDefault="006C7F31" w:rsidP="007B3766">
      <w:pPr>
        <w:pStyle w:val="a7"/>
        <w:shd w:val="clear" w:color="auto" w:fill="FFFFFF"/>
        <w:spacing w:before="474" w:after="284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бюджетные риски, связанные с дефицитом </w:t>
      </w:r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бюджета 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возможностью невыполнения обязательств по </w:t>
      </w:r>
      <w:proofErr w:type="spellStart"/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софинансированию</w:t>
      </w:r>
      <w:proofErr w:type="spellEnd"/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</w:t>
      </w:r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приоритетного проекта «Формирование комфортной городской среды в </w:t>
      </w:r>
      <w:proofErr w:type="spellStart"/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Торопецком</w:t>
      </w:r>
      <w:proofErr w:type="spellEnd"/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</w:t>
      </w:r>
      <w:r w:rsidR="00985379" w:rsidRP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726FF" w:rsidRDefault="006C7F31" w:rsidP="007B3766">
      <w:pPr>
        <w:pStyle w:val="a7"/>
        <w:shd w:val="clear" w:color="auto" w:fill="FFFFFF"/>
        <w:spacing w:before="474" w:after="284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9726FF" w:rsidRDefault="006C7F31" w:rsidP="007B3766">
      <w:pPr>
        <w:pStyle w:val="a7"/>
        <w:shd w:val="clear" w:color="auto" w:fill="FFFFFF"/>
        <w:spacing w:before="474" w:after="284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управленческие (внутренние) риски, связанные с неэффективным управлением реализацией</w:t>
      </w:r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приоритетного проекта «Формирование комфортной городской среды» в </w:t>
      </w:r>
      <w:proofErr w:type="spellStart"/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Торопецком</w:t>
      </w:r>
      <w:proofErr w:type="spellEnd"/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85379" w:rsidRDefault="006C7F31" w:rsidP="007B3766">
      <w:pPr>
        <w:pStyle w:val="a7"/>
        <w:shd w:val="clear" w:color="auto" w:fill="FFFFFF"/>
        <w:spacing w:before="474" w:after="284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иные риски, которые могут препятствовать выполнению </w:t>
      </w:r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приоритетного проекта «Формирование комфортной городской среды» в </w:t>
      </w:r>
      <w:proofErr w:type="spellStart"/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Торопецком</w:t>
      </w:r>
      <w:proofErr w:type="spellEnd"/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</w:t>
      </w:r>
      <w:r w:rsidR="00985379" w:rsidRP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C7F31" w:rsidRPr="006C7F31" w:rsidRDefault="006C7F31" w:rsidP="007B3766">
      <w:pPr>
        <w:pStyle w:val="a7"/>
        <w:shd w:val="clear" w:color="auto" w:fill="FFFFFF"/>
        <w:spacing w:before="474" w:after="284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рассматривает спорные и проблемные вопросы реализации </w:t>
      </w:r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приоритетного проекта «Формирование комфортной городской среды» в </w:t>
      </w:r>
      <w:proofErr w:type="spellStart"/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Торопецком</w:t>
      </w:r>
      <w:proofErr w:type="spellEnd"/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рассматривает, вырабатывает (участвует в выработке) предложения по реализации </w:t>
      </w:r>
      <w:r w:rsidR="009853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указанного проекта.</w:t>
      </w:r>
    </w:p>
    <w:p w:rsidR="006C7F31" w:rsidRPr="005F0297" w:rsidRDefault="006C7F31" w:rsidP="00985379">
      <w:pPr>
        <w:shd w:val="clear" w:color="auto" w:fill="FFFFFF"/>
        <w:spacing w:before="474" w:after="28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IV Права </w:t>
      </w:r>
      <w:r w:rsidR="00D11B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Комиссии</w:t>
      </w:r>
    </w:p>
    <w:p w:rsidR="007B3766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решения возлож</w:t>
      </w:r>
      <w:r w:rsidR="007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енных на нее задач имеет право:</w:t>
      </w:r>
    </w:p>
    <w:p w:rsidR="007B3766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запрашивать в установленном порядке у территориальных органов </w:t>
      </w:r>
      <w:r w:rsidR="00D90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организаций необходимые для осуществления деятельности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D90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материалы и информацию</w:t>
      </w:r>
      <w:r w:rsidR="00D9039D" w:rsidRPr="00D90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B3766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рассматривать на заседании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вопросы, относящиеся к ее компетенции, заслушивать на своих заседаниях л</w:t>
      </w:r>
      <w:r w:rsidR="00DE04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иц, входящих в состав 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приглашать на свои заседания не входящих в состав </w:t>
      </w:r>
      <w:r w:rsidR="00DE04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представителей органов и организаций по вопросам повестки дня заседания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отнесенным к компетенци</w:t>
      </w:r>
      <w:r w:rsidR="007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данных органов и организаций;</w:t>
      </w:r>
    </w:p>
    <w:p w:rsidR="007B3766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образовывать при необходимости рабочие группы для оперативной и качественной подготовки документов и проектов правовых актов по отдельным вопросам, связанным с выполн</w:t>
      </w:r>
      <w:r w:rsidR="007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ением возложенных на К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омиссию</w:t>
      </w:r>
      <w:r w:rsidR="007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задач;</w:t>
      </w:r>
    </w:p>
    <w:p w:rsidR="00D9039D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привлекать специалистов для проведения аналитической и экспертной деятельности с целью разработки предложений по входящим в компетенцию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вопросам;</w:t>
      </w:r>
    </w:p>
    <w:p w:rsidR="00D9039D" w:rsidRDefault="006C7F31" w:rsidP="00D11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готовить и вносить на рассмотрение в установленном порядке Губернатору Тверской области, Правительству Тверской области, органам и 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организациям предложения по вопросам, отнесенным к компетенции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C7F31" w:rsidRDefault="006C7F31" w:rsidP="00D9039D">
      <w:pPr>
        <w:shd w:val="clear" w:color="auto" w:fill="FFFFFF"/>
        <w:spacing w:after="0" w:line="39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V Состав </w:t>
      </w:r>
      <w:r w:rsidR="00D11B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Комиссии</w:t>
      </w:r>
    </w:p>
    <w:p w:rsidR="001E4E45" w:rsidRPr="005F0297" w:rsidRDefault="001E4E45" w:rsidP="00D9039D">
      <w:pPr>
        <w:shd w:val="clear" w:color="auto" w:fill="FFFFFF"/>
        <w:spacing w:after="0" w:line="39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67121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Состав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утверждается </w:t>
      </w:r>
      <w:r w:rsidR="00D90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D90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Торопецкого</w:t>
      </w:r>
      <w:proofErr w:type="spellEnd"/>
      <w:r w:rsidR="00D90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</w:p>
    <w:p w:rsidR="00367121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Согласование включения в состав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лиц, не являющихся руководителями и сотрудниками </w:t>
      </w:r>
      <w:r w:rsidR="006059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Торопецкого района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осуществляется в письменной форме.</w:t>
      </w:r>
    </w:p>
    <w:p w:rsidR="00AB6545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состав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входят председатель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заместители председателя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ответственный секретарь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члены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67121" w:rsidRDefault="00AB6545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Председателем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Глава </w:t>
      </w:r>
      <w:proofErr w:type="spellStart"/>
      <w:r w:rsidR="00D5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Торопецкого</w:t>
      </w:r>
      <w:proofErr w:type="spellEnd"/>
      <w:r w:rsidR="00D5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</w:p>
    <w:p w:rsidR="00AB6545" w:rsidRDefault="00AB6545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</w:t>
      </w:r>
      <w:r w:rsidR="00D11B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формируется из представителей органов местн</w:t>
      </w:r>
      <w:r w:rsidR="00D5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Торопецкого района, политических партий и движений, общественных организаций, иных лиц.</w:t>
      </w:r>
    </w:p>
    <w:p w:rsidR="00605944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Председатель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AB6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AB6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Торопецкого</w:t>
      </w:r>
      <w:proofErr w:type="spellEnd"/>
      <w:r w:rsidR="00AB6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B6545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возглавляет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Комиссию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руководит ее деятельностью, проводит заседания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распределяет обязанности между лицами, входящими в состав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дает им поручения;</w:t>
      </w:r>
    </w:p>
    <w:p w:rsidR="00AB6545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утверждает планы работы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B6545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организует работу по подготовке отчета о деятельности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B6545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определяет место, дату и время проведения заседания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утверждает повестку дня заседания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B6545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подписывает от имени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 документы, связанные с выполнением возложенных на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Комиссию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задач;</w:t>
      </w:r>
    </w:p>
    <w:p w:rsidR="00AB6545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организует работу по подготовке проектов правовых актов </w:t>
      </w:r>
      <w:r w:rsidR="000772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Торопецкого района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предусматривающих изменение состава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течение 14 календарных дней со дня возникновения оснований для таких изменений, по внесению изменений в настоящее Положение;</w:t>
      </w:r>
    </w:p>
    <w:p w:rsidR="00367121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ж) осуществляет общий </w:t>
      </w:r>
      <w:proofErr w:type="gramStart"/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реализацией принят</w:t>
      </w:r>
      <w:r w:rsidR="003671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ых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Комиссией</w:t>
      </w:r>
      <w:r w:rsidR="003671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решений и рекомендаций.</w:t>
      </w:r>
    </w:p>
    <w:p w:rsidR="007B3766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Один из заместителей председателя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поручению председателя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выполняет функции председателя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7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случае его отсутствия.</w:t>
      </w:r>
    </w:p>
    <w:p w:rsidR="00367121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Другой заместитель выполняет функции председателя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отсутствия председателя и одного из </w:t>
      </w:r>
      <w:r w:rsidR="003671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заместителей председателя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3671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7728F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Ответственный секретарь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7728F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осуществляет </w:t>
      </w:r>
      <w:proofErr w:type="gramStart"/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выполнением плана работы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представлением установленной отчетности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7728F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оформляет протоколы заседаний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7728F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осуществляет </w:t>
      </w:r>
      <w:proofErr w:type="gramStart"/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ходом выполнения принятых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Комиссией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решений и поручений председателя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7728F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г) вносит предложения о необходимости внесения изменений в состав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7728F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осуществляет подготовку проектов планов работы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7728F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формирует проекты повесток дня заседаний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7728F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ж) организует сбор и подготовку материалов к заседаниям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23EAE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з) информирует лиц, входящих в состав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 месте, дате, времени заседания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повестке дня очередного заседания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обеспечивает их необходимыми справочно-информационными материалами;</w:t>
      </w:r>
    </w:p>
    <w:p w:rsidR="00367121" w:rsidRDefault="006C7F31" w:rsidP="00F36FC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и) организует участие в заседаниях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представителей органов и организаций, деятельность которых связана с р</w:t>
      </w:r>
      <w:r w:rsidR="00523E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ассматриваемыми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Комиссией </w:t>
      </w:r>
      <w:r w:rsidR="00523E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вопросами;</w:t>
      </w:r>
      <w:r w:rsidR="00523E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к) формирует в дело документы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хранит их и сдает в архив в установленном порядке.</w:t>
      </w:r>
    </w:p>
    <w:p w:rsidR="00523EAE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Лица, входящие в состав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имеют право:</w:t>
      </w:r>
    </w:p>
    <w:p w:rsidR="00523EAE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доступа к информации и другим материалам, рассматриваемым на заседаниях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23EAE" w:rsidRDefault="006C7F31" w:rsidP="007B3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 случае несогласия с принятым решением письменно изложить свое особое мнение, которое подлежит обязательному приоб</w:t>
      </w:r>
      <w:r w:rsidR="00523E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щению к протоколу заседания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523E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B3766" w:rsidRDefault="007B3766" w:rsidP="00523EAE">
      <w:pPr>
        <w:shd w:val="clear" w:color="auto" w:fill="FFFFFF"/>
        <w:spacing w:after="0" w:line="39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C7F31" w:rsidRDefault="006C7F31" w:rsidP="00523EAE">
      <w:pPr>
        <w:shd w:val="clear" w:color="auto" w:fill="FFFFFF"/>
        <w:spacing w:after="0" w:line="39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VI Организация работы </w:t>
      </w:r>
      <w:r w:rsidR="00F36FCF" w:rsidRPr="00F36F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Комиссии</w:t>
      </w:r>
    </w:p>
    <w:p w:rsidR="001E4E45" w:rsidRPr="005F0297" w:rsidRDefault="001E4E45" w:rsidP="00523EAE">
      <w:pPr>
        <w:shd w:val="clear" w:color="auto" w:fill="FFFFFF"/>
        <w:spacing w:after="0" w:line="39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67121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свою деятельность в соответствии с планом работы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повесткой дня заседания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утверждаемыми</w:t>
      </w:r>
      <w:proofErr w:type="gramEnd"/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председателем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67121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плана работы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071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ежегодно в срок до 25 декабря года, предшествующего </w:t>
      </w:r>
      <w:proofErr w:type="gramStart"/>
      <w:r w:rsidR="00C071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планируемому</w:t>
      </w:r>
      <w:proofErr w:type="gramEnd"/>
      <w:r w:rsidR="00C071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7150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Заседания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по мере необходимости, но не реже одного раза в месяц. В обязательном порядке на заседаниях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менее 1 раза в месяц рассматривается вопрос реализации </w:t>
      </w:r>
      <w:r w:rsidR="00C071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приоритетного проекта «Формирование комфортной городской среды» в </w:t>
      </w:r>
      <w:proofErr w:type="spellStart"/>
      <w:r w:rsidR="00C071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Торопецком</w:t>
      </w:r>
      <w:proofErr w:type="spellEnd"/>
      <w:r w:rsidR="00C071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районе.</w:t>
      </w:r>
    </w:p>
    <w:p w:rsidR="00367121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Внеочередные заседания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</w:t>
      </w:r>
      <w:r w:rsidR="003671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по решению председателя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3671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67121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Заседание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считается правомочным, если на нем присутствует более полови</w:t>
      </w:r>
      <w:r w:rsidR="003671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 лиц, входящих в состав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3671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6D85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 Лица, входящие в состав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участвуют в ее заседаниях без пра</w:t>
      </w:r>
      <w:r w:rsidR="0049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 замены.</w:t>
      </w:r>
    </w:p>
    <w:p w:rsidR="00367121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невозможности присутствия лица, входящего в состав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заседании </w:t>
      </w:r>
      <w:r w:rsidR="00F36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оно имеет право заблаговременно представить свое мнение по рассматриваемым вопросам в письменной форме. В этом случае оно оглашается на заседании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приобщаетс</w:t>
      </w:r>
      <w:r w:rsidR="0049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к протоколу заседания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49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6D85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16. Решения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принимаются простым большинством голосов присутствующих на заседании лиц, входящих в состав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равенства голосов решающим является голос председательствующего на заседании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6D85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17. Решения, принимаемые на заседании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оформляются протоколом, который подписывают председательствующий на заседании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ответственный секретарь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6D85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протокола заседания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направляются лицам, входящим в состав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организациям, представители которых п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ринимали участие в заседании 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96D85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18. Решения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принятые в пределах ее полномочий, являются обязательными для </w:t>
      </w:r>
      <w:r w:rsidR="0049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Торопецкого района, муниципальных учреждений, представители которых входят в состав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49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 исключением установленных законодательством случаев, когда принятие соответствующего решения отнесено к компетенции администрации Торопецкого района Тверской области. </w:t>
      </w:r>
    </w:p>
    <w:p w:rsidR="007C7B0C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19. Отчеты о работе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подписываются председателем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ответственным секретарем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представляются в </w:t>
      </w:r>
      <w:r w:rsidR="007C7B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 строительства, жилищно-коммунального и дорожного хозяйства Тверской области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сроки:</w:t>
      </w:r>
    </w:p>
    <w:p w:rsidR="007C7B0C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до 20 июля текущего года - полугодовой;</w:t>
      </w:r>
    </w:p>
    <w:p w:rsidR="007C7B0C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до 20 января года, следующего за отчетным, - годовой.</w:t>
      </w:r>
    </w:p>
    <w:p w:rsidR="006C7F31" w:rsidRPr="006C7F31" w:rsidRDefault="006C7F31" w:rsidP="007B3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20. Организационно-техническое обеспечение деятельности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возлагается на </w:t>
      </w:r>
      <w:r w:rsidR="00D5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 Торопецкого района.</w:t>
      </w:r>
    </w:p>
    <w:p w:rsidR="006C7F31" w:rsidRPr="005F0297" w:rsidRDefault="006C7F31" w:rsidP="007C7B0C">
      <w:pPr>
        <w:shd w:val="clear" w:color="auto" w:fill="FFFFFF"/>
        <w:spacing w:before="474" w:after="28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F02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Раздел VII Рабочие группы</w:t>
      </w:r>
    </w:p>
    <w:p w:rsidR="007C7B0C" w:rsidRDefault="006C7F31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21. Для оперативной и качественной подготовки документов и проектов правовых актов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своими решениями образовывать рабочие группы.</w:t>
      </w:r>
    </w:p>
    <w:p w:rsidR="007C7B0C" w:rsidRDefault="006C7F31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22. Перечень рабочих групп и их руководители утверждаются председателем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C7B0C" w:rsidRDefault="006C7F31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рабочих групп утверждается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Комиссией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представлению руководителей рабочих групп.</w:t>
      </w:r>
    </w:p>
    <w:p w:rsidR="007C7B0C" w:rsidRDefault="006C7F31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состав рабочих групп могут включаться лица, входящие в состав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="007C7B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Торопецкого района, общественных и иных организаций.</w:t>
      </w:r>
    </w:p>
    <w:p w:rsidR="007C7B0C" w:rsidRDefault="006C7F31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23. Порядок и планы работы рабочих групп утверждаются их руководителями в соо</w:t>
      </w:r>
      <w:r w:rsidR="007C7B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тветствии с планом работы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7C7B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C7F31" w:rsidRDefault="006C7F31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24. Итоги рассмотрения вопросов, входящих в компетенцию рабочих групп, оформляются протоколами и направляются в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Комиссию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проектами соответствующих решений </w:t>
      </w:r>
      <w:r w:rsidR="005868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6C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E4E45" w:rsidRDefault="001E4E45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4E45" w:rsidRDefault="001E4E45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4E45" w:rsidRDefault="001E4E45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4E45" w:rsidRDefault="001E4E45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4E45" w:rsidRDefault="001E4E45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4E45" w:rsidRDefault="001E4E45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E4E45" w:rsidRPr="006C7F31" w:rsidRDefault="001E4E45" w:rsidP="007B37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26FF" w:rsidRDefault="00D51E4F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E4E45" w:rsidRDefault="009726FF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4E45" w:rsidRDefault="009726FF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E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726FF" w:rsidRDefault="005F0297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5868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58683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E4E45">
        <w:rPr>
          <w:rFonts w:ascii="Times New Roman" w:hAnsi="Times New Roman" w:cs="Times New Roman"/>
          <w:sz w:val="24"/>
          <w:szCs w:val="24"/>
        </w:rPr>
        <w:t>340</w:t>
      </w:r>
    </w:p>
    <w:p w:rsidR="009726FF" w:rsidRDefault="009726FF" w:rsidP="009726F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26FF" w:rsidRPr="009726FF" w:rsidRDefault="009726FF" w:rsidP="009726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F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58683D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9726FF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spellStart"/>
      <w:r w:rsidRPr="009726FF">
        <w:rPr>
          <w:rFonts w:ascii="Times New Roman" w:hAnsi="Times New Roman" w:cs="Times New Roman"/>
          <w:b/>
          <w:sz w:val="28"/>
          <w:szCs w:val="28"/>
        </w:rPr>
        <w:t>Торопецкого</w:t>
      </w:r>
      <w:proofErr w:type="spellEnd"/>
      <w:r w:rsidRPr="009726F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726FF" w:rsidRDefault="009726FF" w:rsidP="009726FF">
      <w:pPr>
        <w:pStyle w:val="a6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26F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 обеспечению реализации приоритетного проекта</w:t>
      </w:r>
    </w:p>
    <w:p w:rsidR="009726FF" w:rsidRDefault="009726FF" w:rsidP="009726FF">
      <w:pPr>
        <w:pStyle w:val="a6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26F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"Формирование комфортной городской среды"</w:t>
      </w:r>
    </w:p>
    <w:p w:rsidR="007B3766" w:rsidRDefault="007B3766" w:rsidP="009726FF">
      <w:pPr>
        <w:pStyle w:val="a6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tabs>
                <w:tab w:val="right" w:pos="2019"/>
              </w:tabs>
              <w:rPr>
                <w:b/>
                <w:sz w:val="28"/>
                <w:szCs w:val="28"/>
              </w:rPr>
            </w:pPr>
            <w:r w:rsidRPr="00AE7E00">
              <w:rPr>
                <w:b/>
                <w:sz w:val="28"/>
                <w:szCs w:val="28"/>
              </w:rPr>
              <w:t xml:space="preserve">Председатель </w:t>
            </w:r>
            <w:r>
              <w:rPr>
                <w:b/>
                <w:sz w:val="28"/>
                <w:szCs w:val="28"/>
              </w:rPr>
              <w:t>К</w:t>
            </w:r>
            <w:r w:rsidRPr="00AE7E00">
              <w:rPr>
                <w:b/>
                <w:sz w:val="28"/>
                <w:szCs w:val="28"/>
              </w:rPr>
              <w:t>омиссии:</w:t>
            </w:r>
          </w:p>
          <w:p w:rsidR="00AE7E00" w:rsidRPr="00AE7E00" w:rsidRDefault="00AE7E00" w:rsidP="00EE03A7">
            <w:pPr>
              <w:tabs>
                <w:tab w:val="right" w:pos="2019"/>
              </w:tabs>
              <w:rPr>
                <w:sz w:val="28"/>
                <w:szCs w:val="28"/>
              </w:rPr>
            </w:pPr>
            <w:proofErr w:type="spellStart"/>
            <w:r w:rsidRPr="00AE7E00">
              <w:rPr>
                <w:sz w:val="28"/>
                <w:szCs w:val="28"/>
              </w:rPr>
              <w:t>Бриж</w:t>
            </w:r>
            <w:proofErr w:type="spellEnd"/>
            <w:r w:rsidRPr="00AE7E00">
              <w:rPr>
                <w:sz w:val="28"/>
                <w:szCs w:val="28"/>
              </w:rPr>
              <w:t xml:space="preserve"> А.Г.</w:t>
            </w:r>
          </w:p>
          <w:p w:rsidR="00AE7E00" w:rsidRPr="00AE7E00" w:rsidRDefault="00AE7E00" w:rsidP="00EE03A7">
            <w:pPr>
              <w:tabs>
                <w:tab w:val="right" w:pos="201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ind w:left="-249" w:firstLine="249"/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 xml:space="preserve">- Глава </w:t>
            </w:r>
            <w:proofErr w:type="spellStart"/>
            <w:r w:rsidRPr="00AE7E00">
              <w:rPr>
                <w:sz w:val="28"/>
                <w:szCs w:val="28"/>
              </w:rPr>
              <w:t>Торопецкого</w:t>
            </w:r>
            <w:proofErr w:type="spellEnd"/>
            <w:r w:rsidRPr="00AE7E00">
              <w:rPr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DE0426" w:rsidP="00EE03A7">
            <w:pPr>
              <w:tabs>
                <w:tab w:val="right" w:pos="2019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Заместители п</w:t>
            </w:r>
            <w:r w:rsidR="00AE7E00" w:rsidRPr="00AE7E00">
              <w:rPr>
                <w:b/>
                <w:sz w:val="28"/>
                <w:szCs w:val="28"/>
              </w:rPr>
              <w:t>редседателя</w:t>
            </w:r>
            <w:r w:rsidR="00AE7E00" w:rsidRPr="00AE7E00">
              <w:rPr>
                <w:sz w:val="28"/>
                <w:szCs w:val="28"/>
              </w:rPr>
              <w:t>:</w:t>
            </w:r>
          </w:p>
          <w:p w:rsidR="00AE7E00" w:rsidRPr="00AE7E00" w:rsidRDefault="00AE7E00" w:rsidP="00EE03A7">
            <w:pPr>
              <w:tabs>
                <w:tab w:val="right" w:pos="2019"/>
              </w:tabs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 xml:space="preserve">Нилов М.А. </w:t>
            </w:r>
          </w:p>
          <w:p w:rsidR="00AE7E00" w:rsidRPr="00AE7E00" w:rsidRDefault="00AE7E00" w:rsidP="00EE03A7">
            <w:pPr>
              <w:tabs>
                <w:tab w:val="right" w:pos="2019"/>
              </w:tabs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tabs>
                <w:tab w:val="right" w:pos="2019"/>
              </w:tabs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tabs>
                <w:tab w:val="right" w:pos="2019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AE7E00">
              <w:rPr>
                <w:sz w:val="28"/>
                <w:szCs w:val="28"/>
              </w:rPr>
              <w:t>Волосюк</w:t>
            </w:r>
            <w:proofErr w:type="spellEnd"/>
            <w:r w:rsidRPr="00AE7E00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379" w:type="dxa"/>
            <w:hideMark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="00AE7E00" w:rsidRPr="00AE7E00">
              <w:rPr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AE7E00" w:rsidRPr="00AE7E00">
              <w:rPr>
                <w:sz w:val="28"/>
                <w:szCs w:val="28"/>
              </w:rPr>
              <w:t>Торопецкого</w:t>
            </w:r>
            <w:proofErr w:type="spellEnd"/>
            <w:r w:rsidR="00AE7E00" w:rsidRPr="00AE7E00">
              <w:rPr>
                <w:sz w:val="28"/>
                <w:szCs w:val="28"/>
              </w:rPr>
              <w:t xml:space="preserve"> района по вопросам энергетики и ЖКХ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AE7E00" w:rsidRPr="00AE7E00">
              <w:rPr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AE7E00" w:rsidRPr="00AE7E00">
              <w:rPr>
                <w:sz w:val="28"/>
                <w:szCs w:val="28"/>
              </w:rPr>
              <w:t>Торопецкого</w:t>
            </w:r>
            <w:proofErr w:type="spellEnd"/>
            <w:r w:rsidR="00AE7E00" w:rsidRPr="00AE7E00">
              <w:rPr>
                <w:sz w:val="28"/>
                <w:szCs w:val="28"/>
              </w:rPr>
              <w:t xml:space="preserve"> района по социальным вопросам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  <w:r w:rsidR="00DE0426">
              <w:rPr>
                <w:b/>
                <w:sz w:val="28"/>
                <w:szCs w:val="28"/>
              </w:rPr>
              <w:t>с</w:t>
            </w:r>
            <w:r w:rsidRPr="00AE7E00">
              <w:rPr>
                <w:b/>
                <w:sz w:val="28"/>
                <w:szCs w:val="28"/>
              </w:rPr>
              <w:t>екретарь: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Зверева Л.Ю.</w:t>
            </w:r>
          </w:p>
        </w:tc>
        <w:tc>
          <w:tcPr>
            <w:tcW w:w="6379" w:type="dxa"/>
            <w:hideMark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AE7E00" w:rsidRPr="00AE7E00">
              <w:rPr>
                <w:sz w:val="28"/>
                <w:szCs w:val="28"/>
              </w:rPr>
              <w:t xml:space="preserve">едущий эксперт отдела строительства, жилищно-коммунального и дорожного хозяйства администрации </w:t>
            </w:r>
            <w:proofErr w:type="spellStart"/>
            <w:r w:rsidR="00AE7E00" w:rsidRPr="00AE7E00">
              <w:rPr>
                <w:sz w:val="28"/>
                <w:szCs w:val="28"/>
              </w:rPr>
              <w:t>Торопецкого</w:t>
            </w:r>
            <w:proofErr w:type="spellEnd"/>
            <w:r w:rsidR="00AE7E00" w:rsidRPr="00AE7E00">
              <w:rPr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ind w:right="-25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</w:tcPr>
          <w:p w:rsidR="00AE7E00" w:rsidRPr="00AE7E00" w:rsidRDefault="00AE7E00" w:rsidP="00EE03A7">
            <w:pPr>
              <w:rPr>
                <w:b/>
                <w:sz w:val="28"/>
                <w:szCs w:val="28"/>
              </w:rPr>
            </w:pPr>
            <w:r w:rsidRPr="00AE7E00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К</w:t>
            </w:r>
            <w:r w:rsidRPr="00AE7E00">
              <w:rPr>
                <w:b/>
                <w:sz w:val="28"/>
                <w:szCs w:val="28"/>
              </w:rPr>
              <w:t>омиссии:</w:t>
            </w:r>
          </w:p>
        </w:tc>
        <w:tc>
          <w:tcPr>
            <w:tcW w:w="6379" w:type="dxa"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</w:tcPr>
          <w:p w:rsidR="00AE7E00" w:rsidRPr="00AE7E00" w:rsidRDefault="00AE7E00" w:rsidP="00EE03A7">
            <w:pPr>
              <w:rPr>
                <w:sz w:val="28"/>
                <w:szCs w:val="28"/>
              </w:rPr>
            </w:pPr>
            <w:proofErr w:type="spellStart"/>
            <w:r w:rsidRPr="00AE7E00">
              <w:rPr>
                <w:sz w:val="28"/>
                <w:szCs w:val="28"/>
              </w:rPr>
              <w:t>Бойкова</w:t>
            </w:r>
            <w:proofErr w:type="spellEnd"/>
            <w:r w:rsidRPr="00AE7E00">
              <w:rPr>
                <w:sz w:val="28"/>
                <w:szCs w:val="28"/>
              </w:rPr>
              <w:t xml:space="preserve"> Т.П.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Васильева О.Н.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Калинина Н.Г.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Донец Т.И.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Матвеева С.С.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- Глава города Торопца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AE7E00" w:rsidRPr="00AE7E00">
              <w:rPr>
                <w:sz w:val="28"/>
                <w:szCs w:val="28"/>
              </w:rPr>
              <w:t>аместитель Главы администрации по правовым вопросам и работе с депутатами</w:t>
            </w:r>
            <w:r w:rsidR="00AE7E00">
              <w:rPr>
                <w:sz w:val="28"/>
                <w:szCs w:val="28"/>
              </w:rPr>
              <w:t xml:space="preserve"> </w:t>
            </w:r>
            <w:r w:rsidR="00AE7E00" w:rsidRPr="00AE7E00">
              <w:rPr>
                <w:sz w:val="28"/>
                <w:szCs w:val="28"/>
              </w:rPr>
              <w:t>-</w:t>
            </w:r>
            <w:r w:rsidR="00AE7E00">
              <w:rPr>
                <w:sz w:val="28"/>
                <w:szCs w:val="28"/>
              </w:rPr>
              <w:t xml:space="preserve"> </w:t>
            </w:r>
            <w:r w:rsidR="00AE7E00" w:rsidRPr="00AE7E00">
              <w:rPr>
                <w:sz w:val="28"/>
                <w:szCs w:val="28"/>
              </w:rPr>
              <w:t>заведующий юридическим отделом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AE7E00" w:rsidRPr="00AE7E00">
              <w:rPr>
                <w:sz w:val="28"/>
                <w:szCs w:val="28"/>
              </w:rPr>
              <w:t xml:space="preserve">екретарь </w:t>
            </w:r>
            <w:proofErr w:type="spellStart"/>
            <w:r w:rsidR="00AE7E00" w:rsidRPr="00AE7E00">
              <w:rPr>
                <w:sz w:val="28"/>
                <w:szCs w:val="28"/>
              </w:rPr>
              <w:t>Торопецкого</w:t>
            </w:r>
            <w:proofErr w:type="spellEnd"/>
            <w:r w:rsidR="00AE7E00" w:rsidRPr="00AE7E00">
              <w:rPr>
                <w:sz w:val="28"/>
                <w:szCs w:val="28"/>
              </w:rPr>
              <w:t xml:space="preserve"> местного отделения партии «ЕДИНАЯ РОССИЯ» (по согласованию)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AE7E00" w:rsidRPr="00AE7E00">
              <w:rPr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AE7E00" w:rsidRPr="00AE7E00">
              <w:rPr>
                <w:sz w:val="28"/>
                <w:szCs w:val="28"/>
              </w:rPr>
              <w:t>Торопецкого</w:t>
            </w:r>
            <w:proofErr w:type="spellEnd"/>
            <w:r w:rsidR="00AE7E00" w:rsidRPr="00AE7E00">
              <w:rPr>
                <w:sz w:val="28"/>
                <w:szCs w:val="28"/>
              </w:rPr>
              <w:t xml:space="preserve"> района по финансовым вопросам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E7E00" w:rsidRPr="00AE7E00">
              <w:rPr>
                <w:sz w:val="28"/>
                <w:szCs w:val="28"/>
              </w:rPr>
              <w:t xml:space="preserve">редседатель Комитета по управлению имуществом </w:t>
            </w:r>
            <w:proofErr w:type="spellStart"/>
            <w:r w:rsidR="00AE7E00" w:rsidRPr="00AE7E00">
              <w:rPr>
                <w:sz w:val="28"/>
                <w:szCs w:val="28"/>
              </w:rPr>
              <w:t>Торопецкого</w:t>
            </w:r>
            <w:proofErr w:type="spellEnd"/>
            <w:r w:rsidR="00AE7E00" w:rsidRPr="00AE7E00">
              <w:rPr>
                <w:sz w:val="28"/>
                <w:szCs w:val="28"/>
              </w:rPr>
              <w:t xml:space="preserve"> района (по согласованию)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Лукина О.В.</w:t>
            </w:r>
          </w:p>
        </w:tc>
        <w:tc>
          <w:tcPr>
            <w:tcW w:w="6379" w:type="dxa"/>
            <w:hideMark/>
          </w:tcPr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AE7E00" w:rsidRPr="00AE7E00">
              <w:rPr>
                <w:sz w:val="28"/>
                <w:szCs w:val="28"/>
              </w:rPr>
              <w:t xml:space="preserve">аведующий отделом экономики и организации закупок администрации </w:t>
            </w:r>
            <w:proofErr w:type="spellStart"/>
            <w:r w:rsidR="00AE7E00" w:rsidRPr="00AE7E00">
              <w:rPr>
                <w:sz w:val="28"/>
                <w:szCs w:val="28"/>
              </w:rPr>
              <w:t>Торопецкого</w:t>
            </w:r>
            <w:proofErr w:type="spellEnd"/>
            <w:r w:rsidR="00AE7E00" w:rsidRPr="00AE7E00">
              <w:rPr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Иванова С.В.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  <w:proofErr w:type="spellStart"/>
            <w:r w:rsidRPr="00AE7E00">
              <w:rPr>
                <w:sz w:val="28"/>
                <w:szCs w:val="28"/>
              </w:rPr>
              <w:t>Уразбахтина</w:t>
            </w:r>
            <w:proofErr w:type="spellEnd"/>
            <w:r w:rsidRPr="00AE7E00">
              <w:rPr>
                <w:sz w:val="28"/>
                <w:szCs w:val="28"/>
              </w:rPr>
              <w:t xml:space="preserve"> И.Г.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Яковлева Ю.В.</w:t>
            </w:r>
          </w:p>
        </w:tc>
        <w:tc>
          <w:tcPr>
            <w:tcW w:w="6379" w:type="dxa"/>
            <w:hideMark/>
          </w:tcPr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</w:t>
            </w:r>
            <w:r w:rsidR="00AE7E00" w:rsidRPr="00AE7E00">
              <w:rPr>
                <w:sz w:val="28"/>
                <w:szCs w:val="28"/>
              </w:rPr>
              <w:t xml:space="preserve">аведующий отделом культуры, молодежной политики, спорта и туризма администрации </w:t>
            </w:r>
            <w:proofErr w:type="spellStart"/>
            <w:r w:rsidR="00AE7E00" w:rsidRPr="00AE7E00">
              <w:rPr>
                <w:sz w:val="28"/>
                <w:szCs w:val="28"/>
              </w:rPr>
              <w:lastRenderedPageBreak/>
              <w:t>Торопецкого</w:t>
            </w:r>
            <w:proofErr w:type="spellEnd"/>
            <w:r w:rsidR="00AE7E00" w:rsidRPr="00AE7E00">
              <w:rPr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AE7E00" w:rsidRPr="00AE7E00">
              <w:rPr>
                <w:sz w:val="28"/>
                <w:szCs w:val="28"/>
              </w:rPr>
              <w:t xml:space="preserve">аведующий отделом строительства, жилищно-коммунального и дорожного хозяйства администрации </w:t>
            </w:r>
            <w:proofErr w:type="spellStart"/>
            <w:r w:rsidR="00AE7E00" w:rsidRPr="00AE7E00">
              <w:rPr>
                <w:sz w:val="28"/>
                <w:szCs w:val="28"/>
              </w:rPr>
              <w:t>Торопецкого</w:t>
            </w:r>
            <w:proofErr w:type="spellEnd"/>
            <w:r w:rsidR="00AE7E00" w:rsidRPr="00AE7E00">
              <w:rPr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AE7E00" w:rsidRPr="00AE7E00">
              <w:rPr>
                <w:sz w:val="28"/>
                <w:szCs w:val="28"/>
              </w:rPr>
              <w:t xml:space="preserve">лавный специалист архитектурно-строительного контроля Управления архитектуры и градостроительства администрации </w:t>
            </w:r>
            <w:proofErr w:type="spellStart"/>
            <w:r w:rsidR="00AE7E00" w:rsidRPr="00AE7E00">
              <w:rPr>
                <w:sz w:val="28"/>
                <w:szCs w:val="28"/>
              </w:rPr>
              <w:t>Торопецкого</w:t>
            </w:r>
            <w:proofErr w:type="spellEnd"/>
            <w:r w:rsidR="00AE7E00" w:rsidRPr="00AE7E00">
              <w:rPr>
                <w:sz w:val="28"/>
                <w:szCs w:val="28"/>
              </w:rPr>
              <w:t xml:space="preserve"> района</w:t>
            </w:r>
          </w:p>
        </w:tc>
      </w:tr>
      <w:tr w:rsidR="00AE7E00" w:rsidRPr="00AE7E00" w:rsidTr="00EE03A7">
        <w:tc>
          <w:tcPr>
            <w:tcW w:w="3085" w:type="dxa"/>
          </w:tcPr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</w:tcPr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Калашников В.В.</w:t>
            </w:r>
          </w:p>
        </w:tc>
        <w:tc>
          <w:tcPr>
            <w:tcW w:w="6379" w:type="dxa"/>
          </w:tcPr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AE7E00" w:rsidRPr="00AE7E00">
              <w:rPr>
                <w:sz w:val="28"/>
                <w:szCs w:val="28"/>
              </w:rPr>
              <w:t>иректор МУП ГТ «</w:t>
            </w:r>
            <w:proofErr w:type="spellStart"/>
            <w:r w:rsidR="00AE7E00" w:rsidRPr="00AE7E00">
              <w:rPr>
                <w:sz w:val="28"/>
                <w:szCs w:val="28"/>
              </w:rPr>
              <w:t>Жилкоммунуслуги</w:t>
            </w:r>
            <w:proofErr w:type="spellEnd"/>
            <w:r w:rsidR="00AE7E00" w:rsidRPr="00AE7E00">
              <w:rPr>
                <w:sz w:val="28"/>
                <w:szCs w:val="28"/>
              </w:rPr>
              <w:t>» (по согласованию)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</w:tcPr>
          <w:p w:rsidR="00AE7E00" w:rsidRPr="00AE7E00" w:rsidRDefault="00AE7E00" w:rsidP="00EE03A7">
            <w:pPr>
              <w:rPr>
                <w:sz w:val="28"/>
                <w:szCs w:val="28"/>
              </w:rPr>
            </w:pPr>
            <w:proofErr w:type="spellStart"/>
            <w:r w:rsidRPr="00AE7E00">
              <w:rPr>
                <w:sz w:val="28"/>
                <w:szCs w:val="28"/>
              </w:rPr>
              <w:t>Уберский</w:t>
            </w:r>
            <w:proofErr w:type="spellEnd"/>
            <w:r w:rsidRPr="00AE7E00">
              <w:rPr>
                <w:sz w:val="28"/>
                <w:szCs w:val="28"/>
              </w:rPr>
              <w:t xml:space="preserve"> Б.А.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Тузов В.Е.</w:t>
            </w: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E7E00">
              <w:rPr>
                <w:rFonts w:eastAsia="Times New Roman"/>
                <w:sz w:val="28"/>
                <w:szCs w:val="28"/>
              </w:rPr>
              <w:t>Волосюк</w:t>
            </w:r>
            <w:proofErr w:type="spellEnd"/>
            <w:r w:rsidRPr="00AE7E00">
              <w:rPr>
                <w:rFonts w:eastAsia="Times New Roman"/>
                <w:sz w:val="28"/>
                <w:szCs w:val="28"/>
              </w:rPr>
              <w:t xml:space="preserve"> В.Г.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rFonts w:eastAsia="Times New Roman"/>
                <w:sz w:val="28"/>
                <w:szCs w:val="28"/>
              </w:rPr>
              <w:t>Иванов А.С.</w:t>
            </w:r>
          </w:p>
        </w:tc>
        <w:tc>
          <w:tcPr>
            <w:tcW w:w="6379" w:type="dxa"/>
          </w:tcPr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AE7E00" w:rsidRPr="00AE7E00">
              <w:rPr>
                <w:sz w:val="28"/>
                <w:szCs w:val="28"/>
              </w:rPr>
              <w:t>епутат Совета депутатов города Торопца (по согласованию)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AE7E00" w:rsidRPr="00AE7E00">
              <w:rPr>
                <w:sz w:val="28"/>
                <w:szCs w:val="28"/>
              </w:rPr>
              <w:t>епутат Совета депутатов города Торопца (по согласованию)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</w:t>
            </w:r>
            <w:r w:rsidR="00AE7E00" w:rsidRPr="00AE7E00">
              <w:rPr>
                <w:sz w:val="28"/>
                <w:szCs w:val="28"/>
              </w:rPr>
              <w:t xml:space="preserve"> Районного совета ветеранов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E7E00" w:rsidRPr="00AE7E00">
              <w:rPr>
                <w:sz w:val="28"/>
                <w:szCs w:val="28"/>
              </w:rPr>
              <w:t xml:space="preserve">редседатель молодежного совета при Главе </w:t>
            </w:r>
            <w:proofErr w:type="spellStart"/>
            <w:r w:rsidR="00AE7E00" w:rsidRPr="00AE7E00">
              <w:rPr>
                <w:sz w:val="28"/>
                <w:szCs w:val="28"/>
              </w:rPr>
              <w:t>Торопецкого</w:t>
            </w:r>
            <w:proofErr w:type="spellEnd"/>
            <w:r w:rsidR="00AE7E00" w:rsidRPr="00AE7E00">
              <w:rPr>
                <w:sz w:val="28"/>
                <w:szCs w:val="28"/>
              </w:rPr>
              <w:t xml:space="preserve"> района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7E00" w:rsidRPr="00AE7E00" w:rsidTr="00EE03A7">
        <w:tc>
          <w:tcPr>
            <w:tcW w:w="3085" w:type="dxa"/>
            <w:hideMark/>
          </w:tcPr>
          <w:p w:rsidR="00AE7E00" w:rsidRPr="00AE7E00" w:rsidRDefault="00AE7E00" w:rsidP="00EE03A7">
            <w:pPr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>Леонтьева Е.В.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rFonts w:eastAsia="Times New Roman"/>
                <w:sz w:val="28"/>
                <w:szCs w:val="28"/>
              </w:rPr>
              <w:t>Рубинова В.Н.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1E4E45" w:rsidRDefault="001E4E45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rFonts w:eastAsia="Times New Roman"/>
                <w:sz w:val="28"/>
                <w:szCs w:val="28"/>
              </w:rPr>
              <w:t xml:space="preserve">Латышева А.В. 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E7E00">
              <w:rPr>
                <w:rFonts w:eastAsia="Times New Roman"/>
                <w:sz w:val="28"/>
                <w:szCs w:val="28"/>
              </w:rPr>
              <w:t>Покрашенко</w:t>
            </w:r>
            <w:proofErr w:type="spellEnd"/>
            <w:r w:rsidRPr="00AE7E00">
              <w:rPr>
                <w:rFonts w:eastAsia="Times New Roman"/>
                <w:sz w:val="28"/>
                <w:szCs w:val="28"/>
              </w:rPr>
              <w:t xml:space="preserve"> Е.Н.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rFonts w:eastAsia="Times New Roman"/>
                <w:sz w:val="28"/>
                <w:szCs w:val="28"/>
              </w:rPr>
              <w:t xml:space="preserve">протоиерей Сергий 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E7E00">
              <w:rPr>
                <w:rFonts w:eastAsia="Times New Roman"/>
                <w:sz w:val="28"/>
                <w:szCs w:val="28"/>
              </w:rPr>
              <w:t>Гаврышкив</w:t>
            </w:r>
            <w:proofErr w:type="spellEnd"/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rFonts w:eastAsia="Times New Roman"/>
                <w:sz w:val="28"/>
                <w:szCs w:val="28"/>
              </w:rPr>
              <w:t>протоиерей Георгий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  <w:r w:rsidRPr="00AE7E00">
              <w:rPr>
                <w:rFonts w:eastAsia="Times New Roman"/>
                <w:sz w:val="28"/>
                <w:szCs w:val="28"/>
              </w:rPr>
              <w:t>Фролов</w:t>
            </w: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AE7E00" w:rsidRPr="00AE7E00" w:rsidRDefault="001E4E45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А</w:t>
            </w:r>
            <w:r w:rsidR="00AE7E00" w:rsidRPr="00AE7E00">
              <w:rPr>
                <w:rFonts w:eastAsia="Times New Roman"/>
                <w:sz w:val="28"/>
                <w:szCs w:val="28"/>
              </w:rPr>
              <w:t>ктивист общественного движения «Народный фронт «За Россию» (ОНФ)</w:t>
            </w:r>
          </w:p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З</w:t>
            </w:r>
            <w:r w:rsidR="00AE7E00" w:rsidRPr="00AE7E00">
              <w:rPr>
                <w:rFonts w:eastAsia="Times New Roman"/>
                <w:sz w:val="28"/>
                <w:szCs w:val="28"/>
              </w:rPr>
              <w:t>аместитель главного редактора газеты «Мой край»</w:t>
            </w:r>
          </w:p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-Д</w:t>
            </w:r>
            <w:r w:rsidR="00AE7E00" w:rsidRPr="00AE7E00">
              <w:rPr>
                <w:rFonts w:eastAsia="Times New Roman"/>
                <w:sz w:val="28"/>
                <w:szCs w:val="28"/>
              </w:rPr>
              <w:t>иректор МУТР «</w:t>
            </w:r>
            <w:proofErr w:type="spellStart"/>
            <w:r w:rsidR="00AE7E00" w:rsidRPr="00AE7E00">
              <w:rPr>
                <w:rFonts w:eastAsia="Times New Roman"/>
                <w:sz w:val="28"/>
                <w:szCs w:val="28"/>
              </w:rPr>
              <w:t>Торопецкая</w:t>
            </w:r>
            <w:proofErr w:type="spellEnd"/>
            <w:r w:rsidR="00AE7E00" w:rsidRPr="00AE7E00">
              <w:rPr>
                <w:rFonts w:eastAsia="Times New Roman"/>
                <w:sz w:val="28"/>
                <w:szCs w:val="28"/>
              </w:rPr>
              <w:t xml:space="preserve"> центральная библиотека»</w:t>
            </w:r>
          </w:p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  <w:r w:rsidRPr="00AE7E00">
              <w:rPr>
                <w:sz w:val="28"/>
                <w:szCs w:val="28"/>
              </w:rPr>
              <w:t xml:space="preserve">- </w:t>
            </w:r>
            <w:r w:rsidR="001E4E45">
              <w:rPr>
                <w:sz w:val="28"/>
                <w:szCs w:val="28"/>
              </w:rPr>
              <w:t>З</w:t>
            </w:r>
            <w:r w:rsidRPr="00AE7E00">
              <w:rPr>
                <w:sz w:val="28"/>
                <w:szCs w:val="28"/>
              </w:rPr>
              <w:t xml:space="preserve">аведующий </w:t>
            </w:r>
            <w:proofErr w:type="spellStart"/>
            <w:r w:rsidRPr="00AE7E00">
              <w:rPr>
                <w:sz w:val="28"/>
                <w:szCs w:val="28"/>
              </w:rPr>
              <w:t>Торопецким</w:t>
            </w:r>
            <w:proofErr w:type="spellEnd"/>
            <w:r w:rsidRPr="00AE7E00">
              <w:rPr>
                <w:sz w:val="28"/>
                <w:szCs w:val="28"/>
              </w:rPr>
              <w:t xml:space="preserve"> краеведческим музеем (филиал ГБУК ТГОМ)</w:t>
            </w:r>
          </w:p>
          <w:p w:rsidR="00AE7E00" w:rsidRPr="00AE7E00" w:rsidRDefault="00AE7E00" w:rsidP="00EE03A7">
            <w:pPr>
              <w:jc w:val="both"/>
              <w:rPr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AE7E00" w:rsidRPr="00AE7E00">
              <w:rPr>
                <w:rFonts w:eastAsia="Times New Roman"/>
                <w:sz w:val="28"/>
                <w:szCs w:val="28"/>
              </w:rPr>
              <w:t xml:space="preserve">Благочинный церквей </w:t>
            </w:r>
            <w:proofErr w:type="spellStart"/>
            <w:r w:rsidR="00AE7E00" w:rsidRPr="00AE7E00">
              <w:rPr>
                <w:rFonts w:eastAsia="Times New Roman"/>
                <w:sz w:val="28"/>
                <w:szCs w:val="28"/>
              </w:rPr>
              <w:t>Торопецкого</w:t>
            </w:r>
            <w:proofErr w:type="spellEnd"/>
            <w:r w:rsidR="00AE7E00" w:rsidRPr="00AE7E00">
              <w:rPr>
                <w:rFonts w:eastAsia="Times New Roman"/>
                <w:sz w:val="28"/>
                <w:szCs w:val="28"/>
              </w:rPr>
              <w:t xml:space="preserve"> округа, настоятель храма «Всех Святых» </w:t>
            </w:r>
            <w:proofErr w:type="gramStart"/>
            <w:r w:rsidR="00AE7E00" w:rsidRPr="00AE7E00"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 w:rsidR="00AE7E00" w:rsidRPr="00AE7E00">
              <w:rPr>
                <w:rFonts w:eastAsia="Times New Roman"/>
                <w:sz w:val="28"/>
                <w:szCs w:val="28"/>
              </w:rPr>
              <w:t xml:space="preserve">. Торопца </w:t>
            </w:r>
          </w:p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1E4E45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AE7E00" w:rsidRPr="00AE7E00">
              <w:rPr>
                <w:rFonts w:eastAsia="Times New Roman"/>
                <w:sz w:val="28"/>
                <w:szCs w:val="28"/>
              </w:rPr>
              <w:t>Руководитель отдела Ржевской епархии по взаимодействию с Вооруженными силами и правоохранительными учреждениями, настоятель церкви «Вознесения Господня» г</w:t>
            </w:r>
            <w:proofErr w:type="gramStart"/>
            <w:r w:rsidR="00AE7E00" w:rsidRPr="00AE7E00">
              <w:rPr>
                <w:rFonts w:eastAsia="Times New Roman"/>
                <w:sz w:val="28"/>
                <w:szCs w:val="28"/>
              </w:rPr>
              <w:t>.Т</w:t>
            </w:r>
            <w:proofErr w:type="gramEnd"/>
            <w:r w:rsidR="00AE7E00" w:rsidRPr="00AE7E00">
              <w:rPr>
                <w:rFonts w:eastAsia="Times New Roman"/>
                <w:sz w:val="28"/>
                <w:szCs w:val="28"/>
              </w:rPr>
              <w:t>оропца</w:t>
            </w:r>
          </w:p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AE7E00" w:rsidRPr="00AE7E00" w:rsidRDefault="00AE7E00" w:rsidP="00EE03A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E7E00" w:rsidRPr="00AE7E00" w:rsidRDefault="00AE7E00" w:rsidP="00AE7E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E43" w:rsidRPr="00AE7E00" w:rsidRDefault="001A4E43" w:rsidP="001A4E43">
      <w:pPr>
        <w:rPr>
          <w:rFonts w:eastAsia="Times New Roman"/>
          <w:sz w:val="28"/>
          <w:szCs w:val="28"/>
        </w:rPr>
      </w:pPr>
    </w:p>
    <w:sectPr w:rsidR="001A4E43" w:rsidRPr="00AE7E00" w:rsidSect="001E4E45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925"/>
    <w:multiLevelType w:val="hybridMultilevel"/>
    <w:tmpl w:val="86B2DFFA"/>
    <w:lvl w:ilvl="0" w:tplc="8F74F2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6E331D"/>
    <w:multiLevelType w:val="hybridMultilevel"/>
    <w:tmpl w:val="B35A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143"/>
    <w:multiLevelType w:val="hybridMultilevel"/>
    <w:tmpl w:val="5B94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F31"/>
    <w:rsid w:val="0004675E"/>
    <w:rsid w:val="000707CC"/>
    <w:rsid w:val="0007728F"/>
    <w:rsid w:val="000868CB"/>
    <w:rsid w:val="00092A57"/>
    <w:rsid w:val="000F31D2"/>
    <w:rsid w:val="001A4E43"/>
    <w:rsid w:val="001E4E45"/>
    <w:rsid w:val="00367121"/>
    <w:rsid w:val="00387A26"/>
    <w:rsid w:val="00496D85"/>
    <w:rsid w:val="004C4823"/>
    <w:rsid w:val="004C6607"/>
    <w:rsid w:val="00523EAE"/>
    <w:rsid w:val="0058683D"/>
    <w:rsid w:val="005E1902"/>
    <w:rsid w:val="005F0297"/>
    <w:rsid w:val="00605944"/>
    <w:rsid w:val="006C7F31"/>
    <w:rsid w:val="006F50A7"/>
    <w:rsid w:val="00724319"/>
    <w:rsid w:val="007B3766"/>
    <w:rsid w:val="007B6AF4"/>
    <w:rsid w:val="007C7B0C"/>
    <w:rsid w:val="007E31DF"/>
    <w:rsid w:val="00806165"/>
    <w:rsid w:val="00905CEF"/>
    <w:rsid w:val="009726FF"/>
    <w:rsid w:val="00985379"/>
    <w:rsid w:val="009E1728"/>
    <w:rsid w:val="00AA1115"/>
    <w:rsid w:val="00AB6545"/>
    <w:rsid w:val="00AE7E00"/>
    <w:rsid w:val="00B26FE2"/>
    <w:rsid w:val="00C07150"/>
    <w:rsid w:val="00C56702"/>
    <w:rsid w:val="00D11B67"/>
    <w:rsid w:val="00D4701F"/>
    <w:rsid w:val="00D51E4F"/>
    <w:rsid w:val="00D54B23"/>
    <w:rsid w:val="00D9039D"/>
    <w:rsid w:val="00DE0426"/>
    <w:rsid w:val="00F36FCF"/>
    <w:rsid w:val="00FB0448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</w:style>
  <w:style w:type="paragraph" w:styleId="1">
    <w:name w:val="heading 1"/>
    <w:basedOn w:val="a"/>
    <w:link w:val="10"/>
    <w:uiPriority w:val="9"/>
    <w:qFormat/>
    <w:rsid w:val="006C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7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7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C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F31"/>
  </w:style>
  <w:style w:type="character" w:styleId="a3">
    <w:name w:val="Hyperlink"/>
    <w:basedOn w:val="a0"/>
    <w:uiPriority w:val="99"/>
    <w:semiHidden/>
    <w:unhideWhenUsed/>
    <w:rsid w:val="006C7F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7F3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56702"/>
    <w:pPr>
      <w:ind w:left="720"/>
      <w:contextualSpacing/>
    </w:pPr>
  </w:style>
  <w:style w:type="table" w:styleId="a8">
    <w:name w:val="Table Grid"/>
    <w:basedOn w:val="a1"/>
    <w:uiPriority w:val="59"/>
    <w:rsid w:val="001A4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FEE9-3FA5-4DA7-9064-6DD2FF51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2018-09-04T11:27:00Z</cp:lastPrinted>
  <dcterms:created xsi:type="dcterms:W3CDTF">2022-09-05T12:35:00Z</dcterms:created>
  <dcterms:modified xsi:type="dcterms:W3CDTF">2022-09-05T12:35:00Z</dcterms:modified>
</cp:coreProperties>
</file>