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2D" w:rsidRDefault="0063382D" w:rsidP="0063382D">
      <w:pPr>
        <w:jc w:val="center"/>
        <w:rPr>
          <w:sz w:val="28"/>
          <w:szCs w:val="28"/>
        </w:rPr>
      </w:pPr>
      <w:r w:rsidRPr="0063382D">
        <w:rPr>
          <w:sz w:val="28"/>
          <w:szCs w:val="28"/>
        </w:rPr>
        <w:t>Администрация Торопецкого района Тверской области</w:t>
      </w:r>
    </w:p>
    <w:p w:rsidR="0063382D" w:rsidRDefault="0063382D" w:rsidP="0063382D">
      <w:pPr>
        <w:jc w:val="center"/>
        <w:rPr>
          <w:sz w:val="28"/>
          <w:szCs w:val="28"/>
        </w:rPr>
      </w:pPr>
    </w:p>
    <w:p w:rsidR="0063382D" w:rsidRPr="0063382D" w:rsidRDefault="0063382D" w:rsidP="0063382D">
      <w:pPr>
        <w:jc w:val="center"/>
        <w:rPr>
          <w:sz w:val="28"/>
          <w:szCs w:val="28"/>
        </w:rPr>
      </w:pPr>
    </w:p>
    <w:tbl>
      <w:tblPr>
        <w:tblW w:w="2273" w:type="pct"/>
        <w:tblInd w:w="5103" w:type="dxa"/>
        <w:tblCellMar>
          <w:left w:w="0" w:type="dxa"/>
          <w:right w:w="0" w:type="dxa"/>
        </w:tblCellMar>
        <w:tblLook w:val="0000" w:firstRow="0" w:lastRow="0" w:firstColumn="0" w:lastColumn="0" w:noHBand="0" w:noVBand="0"/>
      </w:tblPr>
      <w:tblGrid>
        <w:gridCol w:w="4253"/>
      </w:tblGrid>
      <w:tr w:rsidR="002D0D59" w:rsidRPr="000219F6" w:rsidTr="002D0D59">
        <w:trPr>
          <w:trHeight w:val="282"/>
        </w:trPr>
        <w:tc>
          <w:tcPr>
            <w:tcW w:w="5000" w:type="pct"/>
            <w:tcBorders>
              <w:top w:val="nil"/>
              <w:left w:val="nil"/>
              <w:bottom w:val="nil"/>
              <w:right w:val="nil"/>
            </w:tcBorders>
            <w:vAlign w:val="center"/>
          </w:tcPr>
          <w:p w:rsidR="002D0D59" w:rsidRPr="000219F6" w:rsidRDefault="002D0D59" w:rsidP="00F36441">
            <w:pPr>
              <w:jc w:val="right"/>
              <w:rPr>
                <w:lang w:val="en-US"/>
              </w:rPr>
            </w:pPr>
            <w:r w:rsidRPr="000219F6">
              <w:t>УТВЕРЖДАЮ</w:t>
            </w:r>
          </w:p>
        </w:tc>
      </w:tr>
      <w:tr w:rsidR="002D0D59" w:rsidRPr="000219F6" w:rsidTr="002D0D59">
        <w:trPr>
          <w:trHeight w:val="297"/>
        </w:trPr>
        <w:tc>
          <w:tcPr>
            <w:tcW w:w="5000" w:type="pct"/>
            <w:tcBorders>
              <w:top w:val="nil"/>
              <w:left w:val="nil"/>
              <w:bottom w:val="nil"/>
              <w:right w:val="nil"/>
            </w:tcBorders>
            <w:vAlign w:val="center"/>
          </w:tcPr>
          <w:p w:rsidR="002D0D59" w:rsidRPr="000219F6" w:rsidRDefault="002D0D59" w:rsidP="00564947">
            <w:pPr>
              <w:jc w:val="right"/>
            </w:pPr>
          </w:p>
          <w:p w:rsidR="002D0D59" w:rsidRDefault="002D0D59" w:rsidP="002D0D59">
            <w:pPr>
              <w:jc w:val="right"/>
            </w:pPr>
            <w:r>
              <w:t xml:space="preserve">Глава Торопецкого района </w:t>
            </w:r>
          </w:p>
          <w:p w:rsidR="002D0D59" w:rsidRDefault="002D0D59" w:rsidP="002D0D59">
            <w:pPr>
              <w:jc w:val="right"/>
            </w:pPr>
          </w:p>
          <w:p w:rsidR="002D0D59" w:rsidRPr="000219F6" w:rsidRDefault="002D0D59" w:rsidP="002D0D59">
            <w:pPr>
              <w:jc w:val="right"/>
            </w:pPr>
          </w:p>
        </w:tc>
      </w:tr>
      <w:tr w:rsidR="002D0D59" w:rsidRPr="000219F6" w:rsidTr="002D0D59">
        <w:trPr>
          <w:trHeight w:val="579"/>
        </w:trPr>
        <w:tc>
          <w:tcPr>
            <w:tcW w:w="5000" w:type="pct"/>
            <w:tcBorders>
              <w:top w:val="nil"/>
              <w:left w:val="nil"/>
              <w:bottom w:val="nil"/>
              <w:right w:val="nil"/>
            </w:tcBorders>
            <w:vAlign w:val="center"/>
          </w:tcPr>
          <w:p w:rsidR="002D0D59" w:rsidRDefault="002D0D59" w:rsidP="002D0D59">
            <w:pPr>
              <w:jc w:val="right"/>
            </w:pPr>
            <w:r w:rsidRPr="000219F6">
              <w:t xml:space="preserve"> ___________________ </w:t>
            </w:r>
            <w:r>
              <w:t>А.</w:t>
            </w:r>
            <w:r w:rsidR="000A7337">
              <w:t xml:space="preserve"> </w:t>
            </w:r>
            <w:r>
              <w:t>Г.</w:t>
            </w:r>
            <w:r w:rsidR="000A7337">
              <w:t xml:space="preserve"> </w:t>
            </w:r>
            <w:proofErr w:type="spellStart"/>
            <w:r>
              <w:t>Бриж</w:t>
            </w:r>
            <w:proofErr w:type="spellEnd"/>
            <w:r w:rsidRPr="000219F6">
              <w:t xml:space="preserve"> </w:t>
            </w:r>
          </w:p>
          <w:p w:rsidR="0063382D" w:rsidRDefault="0063382D" w:rsidP="002D0D59">
            <w:pPr>
              <w:jc w:val="right"/>
            </w:pPr>
          </w:p>
          <w:p w:rsidR="0063382D" w:rsidRDefault="0063382D" w:rsidP="002D0D59">
            <w:pPr>
              <w:jc w:val="right"/>
            </w:pPr>
          </w:p>
          <w:p w:rsidR="0063382D" w:rsidRPr="000219F6" w:rsidRDefault="0063382D" w:rsidP="000A7337">
            <w:pPr>
              <w:jc w:val="center"/>
            </w:pPr>
            <w:r>
              <w:t>«</w:t>
            </w:r>
            <w:r w:rsidR="000A7337">
              <w:t>04</w:t>
            </w:r>
            <w:r>
              <w:t>»</w:t>
            </w:r>
            <w:r w:rsidR="000A7337">
              <w:t xml:space="preserve"> августа </w:t>
            </w:r>
            <w:r>
              <w:t>2021 г.</w:t>
            </w:r>
          </w:p>
        </w:tc>
      </w:tr>
    </w:tbl>
    <w:p w:rsidR="00F36441" w:rsidRPr="000219F6" w:rsidRDefault="00F36441" w:rsidP="00F36441">
      <w:pPr>
        <w:rPr>
          <w:sz w:val="20"/>
          <w:szCs w:val="20"/>
        </w:rPr>
      </w:pPr>
    </w:p>
    <w:p w:rsidR="00F36441" w:rsidRPr="000219F6" w:rsidRDefault="00F36441" w:rsidP="00F36441">
      <w:pPr>
        <w:pStyle w:val="3"/>
        <w:spacing w:before="0" w:beforeAutospacing="0" w:after="0" w:afterAutospacing="0"/>
        <w:jc w:val="center"/>
        <w:rPr>
          <w:sz w:val="20"/>
        </w:rPr>
      </w:pPr>
    </w:p>
    <w:p w:rsidR="00C954EA" w:rsidRPr="000219F6" w:rsidRDefault="00C954EA" w:rsidP="00F36441">
      <w:pPr>
        <w:pStyle w:val="3"/>
        <w:spacing w:before="0" w:beforeAutospacing="0" w:after="0" w:afterAutospacing="0"/>
        <w:jc w:val="center"/>
        <w:rPr>
          <w:sz w:val="40"/>
          <w:szCs w:val="40"/>
        </w:rPr>
      </w:pPr>
    </w:p>
    <w:p w:rsidR="00C954EA" w:rsidRPr="000219F6" w:rsidRDefault="00C954EA" w:rsidP="00F36441">
      <w:pPr>
        <w:pStyle w:val="3"/>
        <w:spacing w:before="0" w:beforeAutospacing="0" w:after="0" w:afterAutospacing="0"/>
        <w:jc w:val="center"/>
        <w:rPr>
          <w:sz w:val="40"/>
          <w:szCs w:val="40"/>
        </w:rPr>
      </w:pPr>
    </w:p>
    <w:p w:rsidR="00F36441" w:rsidRPr="00E60B0D" w:rsidRDefault="00F36441" w:rsidP="00F36441">
      <w:pPr>
        <w:pStyle w:val="3"/>
        <w:spacing w:before="0" w:beforeAutospacing="0" w:after="0" w:afterAutospacing="0"/>
        <w:jc w:val="center"/>
        <w:rPr>
          <w:sz w:val="28"/>
          <w:szCs w:val="28"/>
        </w:rPr>
      </w:pPr>
      <w:r w:rsidRPr="00E60B0D">
        <w:rPr>
          <w:sz w:val="28"/>
          <w:szCs w:val="28"/>
        </w:rPr>
        <w:t xml:space="preserve">ДОКУМЕНТАЦИЯ </w:t>
      </w:r>
    </w:p>
    <w:p w:rsidR="009B5E06" w:rsidRPr="002D0D59" w:rsidRDefault="00C954EA" w:rsidP="002D0D59">
      <w:pPr>
        <w:jc w:val="center"/>
        <w:outlineLvl w:val="2"/>
        <w:rPr>
          <w:b/>
          <w:bCs/>
          <w:sz w:val="40"/>
          <w:szCs w:val="40"/>
        </w:rPr>
      </w:pPr>
      <w:r w:rsidRPr="00E60B0D">
        <w:rPr>
          <w:b/>
          <w:bCs/>
          <w:sz w:val="28"/>
          <w:szCs w:val="28"/>
        </w:rPr>
        <w:t xml:space="preserve">аукциона </w:t>
      </w:r>
      <w:r w:rsidR="002D0D59">
        <w:rPr>
          <w:b/>
          <w:bCs/>
          <w:sz w:val="28"/>
          <w:szCs w:val="28"/>
        </w:rPr>
        <w:t>на п</w:t>
      </w:r>
      <w:r w:rsidR="002D0D59" w:rsidRPr="002D0D59">
        <w:rPr>
          <w:b/>
          <w:sz w:val="28"/>
          <w:szCs w:val="28"/>
        </w:rPr>
        <w:t>раво заключени</w:t>
      </w:r>
      <w:r w:rsidR="002D0D59">
        <w:rPr>
          <w:b/>
          <w:sz w:val="28"/>
          <w:szCs w:val="28"/>
        </w:rPr>
        <w:t>я</w:t>
      </w:r>
      <w:r w:rsidR="002D0D59" w:rsidRPr="002D0D59">
        <w:rPr>
          <w:b/>
          <w:sz w:val="28"/>
          <w:szCs w:val="28"/>
        </w:rPr>
        <w:t xml:space="preserve"> договора на размещение нестационарного торгового объекта (торгового павильона) по адресу: 172840, Тверская область, г.</w:t>
      </w:r>
      <w:r w:rsidR="000A7337">
        <w:rPr>
          <w:b/>
          <w:sz w:val="28"/>
          <w:szCs w:val="28"/>
        </w:rPr>
        <w:t xml:space="preserve"> </w:t>
      </w:r>
      <w:r w:rsidR="002D0D59" w:rsidRPr="002D0D59">
        <w:rPr>
          <w:b/>
          <w:sz w:val="28"/>
          <w:szCs w:val="28"/>
        </w:rPr>
        <w:t>Торопец, ул.</w:t>
      </w:r>
      <w:r w:rsidR="000A7337">
        <w:rPr>
          <w:b/>
          <w:sz w:val="28"/>
          <w:szCs w:val="28"/>
        </w:rPr>
        <w:t xml:space="preserve"> </w:t>
      </w:r>
      <w:r w:rsidR="002D0D59" w:rsidRPr="002D0D59">
        <w:rPr>
          <w:b/>
          <w:sz w:val="28"/>
          <w:szCs w:val="28"/>
        </w:rPr>
        <w:t>Октябрьская, возле дома № 52</w:t>
      </w:r>
    </w:p>
    <w:p w:rsidR="009B5E06" w:rsidRPr="000219F6" w:rsidRDefault="009B5E06" w:rsidP="009B5E06">
      <w:pPr>
        <w:jc w:val="center"/>
        <w:outlineLvl w:val="2"/>
        <w:rPr>
          <w:sz w:val="20"/>
        </w:rPr>
      </w:pPr>
    </w:p>
    <w:p w:rsidR="00F36441" w:rsidRPr="000219F6" w:rsidRDefault="00F36441" w:rsidP="00F36441">
      <w:pPr>
        <w:rPr>
          <w:sz w:val="20"/>
          <w:szCs w:val="20"/>
        </w:rPr>
      </w:pPr>
    </w:p>
    <w:p w:rsidR="00F36441" w:rsidRPr="000219F6" w:rsidRDefault="00F36441" w:rsidP="00F36441">
      <w:pPr>
        <w:rPr>
          <w:sz w:val="20"/>
          <w:szCs w:val="20"/>
        </w:rPr>
      </w:pPr>
    </w:p>
    <w:p w:rsidR="00F36441" w:rsidRPr="000219F6" w:rsidRDefault="00F36441" w:rsidP="00F36441">
      <w:pPr>
        <w:rPr>
          <w:sz w:val="20"/>
          <w:szCs w:val="20"/>
        </w:rPr>
      </w:pPr>
    </w:p>
    <w:p w:rsidR="000F496A" w:rsidRPr="000219F6" w:rsidRDefault="000F496A" w:rsidP="00F36441">
      <w:pPr>
        <w:rPr>
          <w:sz w:val="20"/>
          <w:szCs w:val="20"/>
        </w:rPr>
      </w:pPr>
    </w:p>
    <w:p w:rsidR="000F496A" w:rsidRPr="000219F6" w:rsidRDefault="000F496A" w:rsidP="00F36441">
      <w:pPr>
        <w:rPr>
          <w:sz w:val="20"/>
          <w:szCs w:val="20"/>
        </w:rPr>
      </w:pPr>
    </w:p>
    <w:p w:rsidR="000F496A" w:rsidRPr="000219F6" w:rsidRDefault="000F496A" w:rsidP="00F36441">
      <w:pPr>
        <w:rPr>
          <w:sz w:val="20"/>
          <w:szCs w:val="20"/>
        </w:rPr>
      </w:pPr>
    </w:p>
    <w:p w:rsidR="000F496A" w:rsidRPr="000219F6" w:rsidRDefault="000F496A" w:rsidP="00F36441">
      <w:pPr>
        <w:rPr>
          <w:sz w:val="20"/>
          <w:szCs w:val="20"/>
        </w:rPr>
      </w:pPr>
    </w:p>
    <w:p w:rsidR="00F36441" w:rsidRPr="000219F6" w:rsidRDefault="00F36441" w:rsidP="00F36441">
      <w:pPr>
        <w:rPr>
          <w:sz w:val="20"/>
          <w:szCs w:val="20"/>
        </w:rPr>
      </w:pPr>
    </w:p>
    <w:p w:rsidR="00C954EA" w:rsidRDefault="00C954EA"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Default="002D0D59" w:rsidP="00F36441">
      <w:pPr>
        <w:pStyle w:val="3"/>
        <w:spacing w:before="0" w:beforeAutospacing="0" w:after="0" w:afterAutospacing="0"/>
        <w:jc w:val="center"/>
        <w:rPr>
          <w:sz w:val="20"/>
        </w:rPr>
      </w:pPr>
    </w:p>
    <w:p w:rsidR="002D0D59" w:rsidRPr="000219F6" w:rsidRDefault="002D0D59" w:rsidP="00F36441">
      <w:pPr>
        <w:pStyle w:val="3"/>
        <w:spacing w:before="0" w:beforeAutospacing="0" w:after="0" w:afterAutospacing="0"/>
        <w:jc w:val="center"/>
        <w:rPr>
          <w:sz w:val="20"/>
        </w:rPr>
      </w:pPr>
    </w:p>
    <w:p w:rsidR="00F36441" w:rsidRPr="000219F6" w:rsidRDefault="002D0D59" w:rsidP="00F36441">
      <w:pPr>
        <w:pStyle w:val="3"/>
        <w:spacing w:before="0" w:beforeAutospacing="0" w:after="0" w:afterAutospacing="0"/>
        <w:jc w:val="center"/>
        <w:rPr>
          <w:sz w:val="20"/>
        </w:rPr>
      </w:pPr>
      <w:r>
        <w:rPr>
          <w:sz w:val="20"/>
        </w:rPr>
        <w:t>Торопец</w:t>
      </w:r>
    </w:p>
    <w:p w:rsidR="00F36441" w:rsidRPr="000219F6" w:rsidRDefault="00F36441" w:rsidP="00F36441">
      <w:pPr>
        <w:pStyle w:val="3"/>
        <w:spacing w:before="0" w:beforeAutospacing="0" w:after="0" w:afterAutospacing="0"/>
        <w:jc w:val="center"/>
        <w:rPr>
          <w:sz w:val="20"/>
        </w:rPr>
      </w:pPr>
      <w:r w:rsidRPr="000219F6">
        <w:rPr>
          <w:sz w:val="20"/>
        </w:rPr>
        <w:t>20</w:t>
      </w:r>
      <w:r w:rsidR="00942AB5" w:rsidRPr="000219F6">
        <w:rPr>
          <w:sz w:val="20"/>
        </w:rPr>
        <w:t>21</w:t>
      </w:r>
    </w:p>
    <w:p w:rsidR="00E63196" w:rsidRPr="009D3724" w:rsidRDefault="00F36441" w:rsidP="009D3724">
      <w:pPr>
        <w:pStyle w:val="3"/>
        <w:spacing w:before="0" w:beforeAutospacing="0" w:after="0" w:afterAutospacing="0"/>
        <w:jc w:val="center"/>
        <w:rPr>
          <w:bCs/>
          <w:sz w:val="28"/>
          <w:szCs w:val="28"/>
        </w:rPr>
      </w:pPr>
      <w:r w:rsidRPr="009D3724">
        <w:rPr>
          <w:sz w:val="28"/>
          <w:szCs w:val="28"/>
        </w:rPr>
        <w:br w:type="page"/>
      </w:r>
      <w:r w:rsidR="009D3724" w:rsidRPr="009D3724">
        <w:rPr>
          <w:sz w:val="28"/>
          <w:szCs w:val="28"/>
        </w:rPr>
        <w:lastRenderedPageBreak/>
        <w:t>1.</w:t>
      </w:r>
      <w:r w:rsidR="00E63196" w:rsidRPr="009D3724">
        <w:rPr>
          <w:bCs/>
          <w:sz w:val="28"/>
          <w:szCs w:val="28"/>
        </w:rPr>
        <w:t>Приглашение к участию в аукционе</w:t>
      </w:r>
    </w:p>
    <w:p w:rsidR="002D0D59" w:rsidRPr="00E60B0D" w:rsidRDefault="002D0D59" w:rsidP="002D0D59">
      <w:pPr>
        <w:pStyle w:val="3"/>
        <w:spacing w:before="0" w:beforeAutospacing="0" w:after="0" w:afterAutospacing="0"/>
        <w:ind w:left="1080"/>
        <w:rPr>
          <w:bCs/>
          <w:sz w:val="24"/>
          <w:szCs w:val="24"/>
        </w:rPr>
      </w:pPr>
    </w:p>
    <w:p w:rsidR="00E63196" w:rsidRPr="002D0D59" w:rsidRDefault="002D0D59" w:rsidP="002D0D59">
      <w:pPr>
        <w:ind w:right="-171" w:firstLine="567"/>
        <w:jc w:val="both"/>
        <w:rPr>
          <w:sz w:val="28"/>
          <w:szCs w:val="28"/>
        </w:rPr>
      </w:pPr>
      <w:r w:rsidRPr="002D0D59">
        <w:rPr>
          <w:sz w:val="28"/>
          <w:szCs w:val="28"/>
        </w:rPr>
        <w:t xml:space="preserve">Администрация Торопецкого района </w:t>
      </w:r>
      <w:r w:rsidR="0063382D">
        <w:rPr>
          <w:sz w:val="28"/>
          <w:szCs w:val="28"/>
        </w:rPr>
        <w:t xml:space="preserve">в лице отдела экономики и организации закупок, который является организатором аукциона, </w:t>
      </w:r>
      <w:r w:rsidR="00E63196" w:rsidRPr="002D0D59">
        <w:rPr>
          <w:sz w:val="28"/>
          <w:szCs w:val="28"/>
        </w:rPr>
        <w:t xml:space="preserve">приглашает к участию в </w:t>
      </w:r>
      <w:r w:rsidR="00503D2E" w:rsidRPr="002D0D59">
        <w:rPr>
          <w:sz w:val="28"/>
          <w:szCs w:val="28"/>
        </w:rPr>
        <w:t xml:space="preserve">аукционе </w:t>
      </w:r>
      <w:r w:rsidR="00EE3A9E" w:rsidRPr="002D0D59">
        <w:rPr>
          <w:sz w:val="28"/>
          <w:szCs w:val="28"/>
        </w:rPr>
        <w:t xml:space="preserve">на право заключения </w:t>
      </w:r>
      <w:r w:rsidRPr="002D0D59">
        <w:rPr>
          <w:sz w:val="28"/>
          <w:szCs w:val="28"/>
        </w:rPr>
        <w:t>договора на размещение нестационарного торгового объекта (торгового павильона) по адресу: 172840, Тверская область, г.</w:t>
      </w:r>
      <w:r w:rsidR="000A7337">
        <w:rPr>
          <w:sz w:val="28"/>
          <w:szCs w:val="28"/>
        </w:rPr>
        <w:t xml:space="preserve"> </w:t>
      </w:r>
      <w:r w:rsidRPr="002D0D59">
        <w:rPr>
          <w:sz w:val="28"/>
          <w:szCs w:val="28"/>
        </w:rPr>
        <w:t>Торопец, ул.</w:t>
      </w:r>
      <w:r w:rsidR="000A7337">
        <w:rPr>
          <w:sz w:val="28"/>
          <w:szCs w:val="28"/>
        </w:rPr>
        <w:t xml:space="preserve"> </w:t>
      </w:r>
      <w:r w:rsidRPr="002D0D59">
        <w:rPr>
          <w:sz w:val="28"/>
          <w:szCs w:val="28"/>
        </w:rPr>
        <w:t xml:space="preserve">Октябрьская, возле дома № 52 </w:t>
      </w:r>
      <w:r w:rsidR="00E63196" w:rsidRPr="002D0D59">
        <w:rPr>
          <w:sz w:val="28"/>
          <w:szCs w:val="28"/>
        </w:rPr>
        <w:t xml:space="preserve">(далее – </w:t>
      </w:r>
      <w:r w:rsidR="0063382D">
        <w:rPr>
          <w:sz w:val="28"/>
          <w:szCs w:val="28"/>
        </w:rPr>
        <w:t>а</w:t>
      </w:r>
      <w:r w:rsidR="00E63196" w:rsidRPr="002D0D59">
        <w:rPr>
          <w:sz w:val="28"/>
          <w:szCs w:val="28"/>
        </w:rPr>
        <w:t xml:space="preserve">укцион). Торговые объекты устанавливаются в местах согласно утвержденной схеме размещения нестационарных торговых объектов, в том числе объектов по оказанию услуг (далее – Схема НТО). </w:t>
      </w:r>
    </w:p>
    <w:p w:rsidR="002D0D59" w:rsidRPr="002D0D59" w:rsidRDefault="00E63196" w:rsidP="002D0D59">
      <w:pPr>
        <w:ind w:right="-171" w:firstLine="567"/>
        <w:jc w:val="both"/>
        <w:rPr>
          <w:sz w:val="28"/>
          <w:szCs w:val="28"/>
        </w:rPr>
      </w:pPr>
      <w:r w:rsidRPr="0063382D">
        <w:rPr>
          <w:sz w:val="28"/>
          <w:szCs w:val="28"/>
        </w:rPr>
        <w:t>Аукцион проводится в соответствии с Порядком организации</w:t>
      </w:r>
      <w:r w:rsidRPr="002D0D59">
        <w:rPr>
          <w:sz w:val="28"/>
          <w:szCs w:val="28"/>
        </w:rPr>
        <w:t xml:space="preserve"> и проведения аукциона на право заключения договора на размещение нестационарного торгового объекта, в том числе объекта по оказанию услуг, </w:t>
      </w:r>
      <w:r w:rsidR="002D0D59">
        <w:rPr>
          <w:sz w:val="28"/>
          <w:szCs w:val="28"/>
        </w:rPr>
        <w:t>в местах согласно схеме размещения нестационарных торговых объектов на территории города Торопца</w:t>
      </w:r>
      <w:r w:rsidR="00B61C13" w:rsidRPr="002D0D59">
        <w:rPr>
          <w:sz w:val="28"/>
          <w:szCs w:val="28"/>
        </w:rPr>
        <w:t xml:space="preserve">, утвержденным постановлением </w:t>
      </w:r>
      <w:r w:rsidR="00011472">
        <w:rPr>
          <w:sz w:val="28"/>
          <w:szCs w:val="28"/>
        </w:rPr>
        <w:t>а</w:t>
      </w:r>
      <w:r w:rsidRPr="002D0D59">
        <w:rPr>
          <w:sz w:val="28"/>
          <w:szCs w:val="28"/>
        </w:rPr>
        <w:t xml:space="preserve">дминистрации </w:t>
      </w:r>
      <w:r w:rsidR="00011472">
        <w:rPr>
          <w:sz w:val="28"/>
          <w:szCs w:val="28"/>
        </w:rPr>
        <w:t>Торопецкого района от 19.07.2021 № 278</w:t>
      </w:r>
      <w:r w:rsidRPr="002D0D59">
        <w:rPr>
          <w:sz w:val="28"/>
          <w:szCs w:val="28"/>
        </w:rPr>
        <w:t xml:space="preserve"> «О</w:t>
      </w:r>
      <w:r w:rsidR="00011472">
        <w:rPr>
          <w:sz w:val="28"/>
          <w:szCs w:val="28"/>
        </w:rPr>
        <w:t xml:space="preserve">б утверждении порядка размещения нестационарных торговых объектов, в том числе объектов по оказанию услуг, в местах согласно схеме размещения нестационарных торговых объектов на территории города Торопца» </w:t>
      </w:r>
      <w:r w:rsidRPr="002D0D59">
        <w:rPr>
          <w:sz w:val="28"/>
          <w:szCs w:val="28"/>
        </w:rPr>
        <w:t xml:space="preserve">(далее – Порядок). Размещение нестационарного торгового объекта, в том числе объекта по оказанию услуг, на территории города </w:t>
      </w:r>
      <w:r w:rsidR="00011472">
        <w:rPr>
          <w:sz w:val="28"/>
          <w:szCs w:val="28"/>
        </w:rPr>
        <w:t>Торопца</w:t>
      </w:r>
      <w:r w:rsidRPr="002D0D59">
        <w:rPr>
          <w:sz w:val="28"/>
          <w:szCs w:val="28"/>
        </w:rPr>
        <w:t xml:space="preserve"> осуществляется на основании договора (далее – Договор), заключенного по итогам Аукциона, в местах согласно схеме размещения нестационарных торговых объектов, в том числе объектов по оказанию услуг, на территории города </w:t>
      </w:r>
      <w:r w:rsidR="00011472">
        <w:rPr>
          <w:sz w:val="28"/>
          <w:szCs w:val="28"/>
        </w:rPr>
        <w:t>Торопца</w:t>
      </w:r>
      <w:r w:rsidRPr="002D0D59">
        <w:rPr>
          <w:sz w:val="28"/>
          <w:szCs w:val="28"/>
        </w:rPr>
        <w:t>, утвержденной пост</w:t>
      </w:r>
      <w:r w:rsidR="00C954EA" w:rsidRPr="002D0D59">
        <w:rPr>
          <w:sz w:val="28"/>
          <w:szCs w:val="28"/>
        </w:rPr>
        <w:t xml:space="preserve">ановлением </w:t>
      </w:r>
      <w:r w:rsidR="00011472">
        <w:rPr>
          <w:sz w:val="28"/>
          <w:szCs w:val="28"/>
        </w:rPr>
        <w:t>а</w:t>
      </w:r>
      <w:r w:rsidRPr="002D0D59">
        <w:rPr>
          <w:sz w:val="28"/>
          <w:szCs w:val="28"/>
        </w:rPr>
        <w:t xml:space="preserve">дминистрации </w:t>
      </w:r>
      <w:r w:rsidR="00011472">
        <w:rPr>
          <w:sz w:val="28"/>
          <w:szCs w:val="28"/>
        </w:rPr>
        <w:t xml:space="preserve">Торопецкого района </w:t>
      </w:r>
      <w:r w:rsidR="00C954EA" w:rsidRPr="002D0D59">
        <w:rPr>
          <w:sz w:val="28"/>
          <w:szCs w:val="28"/>
        </w:rPr>
        <w:t xml:space="preserve">от </w:t>
      </w:r>
      <w:r w:rsidR="00011472">
        <w:rPr>
          <w:sz w:val="28"/>
          <w:szCs w:val="28"/>
        </w:rPr>
        <w:t>30.12.2019</w:t>
      </w:r>
      <w:r w:rsidR="00C954EA" w:rsidRPr="002D0D59">
        <w:rPr>
          <w:sz w:val="28"/>
          <w:szCs w:val="28"/>
        </w:rPr>
        <w:t xml:space="preserve"> № </w:t>
      </w:r>
      <w:r w:rsidR="00011472">
        <w:rPr>
          <w:sz w:val="28"/>
          <w:szCs w:val="28"/>
        </w:rPr>
        <w:t>529</w:t>
      </w:r>
      <w:r w:rsidR="00C954EA" w:rsidRPr="002D0D59">
        <w:rPr>
          <w:sz w:val="28"/>
          <w:szCs w:val="28"/>
        </w:rPr>
        <w:t xml:space="preserve"> «Об утверждении схемы размещения нестационарных торговых объектов</w:t>
      </w:r>
      <w:r w:rsidR="00011472">
        <w:rPr>
          <w:sz w:val="28"/>
          <w:szCs w:val="28"/>
        </w:rPr>
        <w:t xml:space="preserve"> на территории города Торопца Тверской области на период с 01.01.2020 г. по 31.12.2022 г.</w:t>
      </w:r>
      <w:r w:rsidR="00C954EA" w:rsidRPr="002D0D59">
        <w:rPr>
          <w:sz w:val="28"/>
          <w:szCs w:val="28"/>
        </w:rPr>
        <w:t>»</w:t>
      </w:r>
      <w:r w:rsidRPr="002D0D59">
        <w:rPr>
          <w:sz w:val="28"/>
          <w:szCs w:val="28"/>
        </w:rPr>
        <w:t>.</w:t>
      </w:r>
    </w:p>
    <w:p w:rsidR="00E63196" w:rsidRPr="002D0D59" w:rsidRDefault="00E63196" w:rsidP="00E63196">
      <w:pPr>
        <w:ind w:right="-171" w:firstLine="567"/>
        <w:jc w:val="both"/>
        <w:rPr>
          <w:sz w:val="28"/>
          <w:szCs w:val="28"/>
        </w:rPr>
      </w:pPr>
      <w:r w:rsidRPr="002D0D59">
        <w:rPr>
          <w:sz w:val="28"/>
          <w:szCs w:val="28"/>
        </w:rPr>
        <w:t xml:space="preserve">Проведение аукциона на право заключения Договора осуществляет комиссия по проведению </w:t>
      </w:r>
      <w:r w:rsidR="00011472">
        <w:rPr>
          <w:sz w:val="28"/>
          <w:szCs w:val="28"/>
        </w:rPr>
        <w:t xml:space="preserve">аукциона на право заключения договора на размещение </w:t>
      </w:r>
      <w:r w:rsidRPr="002D0D59">
        <w:rPr>
          <w:sz w:val="28"/>
          <w:szCs w:val="28"/>
        </w:rPr>
        <w:t>нестационарно</w:t>
      </w:r>
      <w:r w:rsidR="00011472">
        <w:rPr>
          <w:sz w:val="28"/>
          <w:szCs w:val="28"/>
        </w:rPr>
        <w:t>го</w:t>
      </w:r>
      <w:r w:rsidRPr="002D0D59">
        <w:rPr>
          <w:sz w:val="28"/>
          <w:szCs w:val="28"/>
        </w:rPr>
        <w:t xml:space="preserve"> торгов</w:t>
      </w:r>
      <w:r w:rsidR="00011472">
        <w:rPr>
          <w:sz w:val="28"/>
          <w:szCs w:val="28"/>
        </w:rPr>
        <w:t xml:space="preserve">ого объекта, в том числе объекта по оказанию услуг, в местах согласно схеме размещения нестационарных торговых объектов </w:t>
      </w:r>
      <w:r w:rsidRPr="002D0D59">
        <w:rPr>
          <w:sz w:val="28"/>
          <w:szCs w:val="28"/>
        </w:rPr>
        <w:t xml:space="preserve">на территории города </w:t>
      </w:r>
      <w:r w:rsidR="00011472">
        <w:rPr>
          <w:sz w:val="28"/>
          <w:szCs w:val="28"/>
        </w:rPr>
        <w:t>Торопца</w:t>
      </w:r>
      <w:r w:rsidRPr="002D0D59">
        <w:rPr>
          <w:sz w:val="28"/>
          <w:szCs w:val="28"/>
        </w:rPr>
        <w:t xml:space="preserve"> (далее - Комиссия), состав котор</w:t>
      </w:r>
      <w:r w:rsidR="00B61C13" w:rsidRPr="002D0D59">
        <w:rPr>
          <w:sz w:val="28"/>
          <w:szCs w:val="28"/>
        </w:rPr>
        <w:t xml:space="preserve">ой утверждается постановлением </w:t>
      </w:r>
      <w:r w:rsidR="00011472">
        <w:rPr>
          <w:sz w:val="28"/>
          <w:szCs w:val="28"/>
        </w:rPr>
        <w:t>ад</w:t>
      </w:r>
      <w:r w:rsidRPr="002D0D59">
        <w:rPr>
          <w:sz w:val="28"/>
          <w:szCs w:val="28"/>
        </w:rPr>
        <w:t xml:space="preserve">министрации </w:t>
      </w:r>
      <w:r w:rsidR="00011472">
        <w:rPr>
          <w:sz w:val="28"/>
          <w:szCs w:val="28"/>
        </w:rPr>
        <w:t>Торопецкого района.</w:t>
      </w:r>
      <w:r w:rsidRPr="002D0D59">
        <w:rPr>
          <w:sz w:val="28"/>
          <w:szCs w:val="28"/>
        </w:rPr>
        <w:t xml:space="preserve"> </w:t>
      </w:r>
    </w:p>
    <w:p w:rsidR="00E63196" w:rsidRDefault="00B61C13" w:rsidP="00DF702A">
      <w:pPr>
        <w:ind w:right="-171" w:firstLine="708"/>
        <w:jc w:val="both"/>
        <w:rPr>
          <w:sz w:val="28"/>
          <w:szCs w:val="28"/>
        </w:rPr>
      </w:pPr>
      <w:r w:rsidRPr="001B1407">
        <w:rPr>
          <w:sz w:val="28"/>
          <w:szCs w:val="28"/>
        </w:rPr>
        <w:t xml:space="preserve">На официальном сайте </w:t>
      </w:r>
      <w:r w:rsidR="00F7212C" w:rsidRPr="001B1407">
        <w:rPr>
          <w:sz w:val="28"/>
          <w:szCs w:val="28"/>
        </w:rPr>
        <w:t>а</w:t>
      </w:r>
      <w:r w:rsidR="00E63196" w:rsidRPr="001B1407">
        <w:rPr>
          <w:sz w:val="28"/>
          <w:szCs w:val="28"/>
        </w:rPr>
        <w:t xml:space="preserve">дминистрации </w:t>
      </w:r>
      <w:r w:rsidR="000A7337">
        <w:rPr>
          <w:sz w:val="28"/>
          <w:szCs w:val="28"/>
        </w:rPr>
        <w:t>Торопецкого района</w:t>
      </w:r>
      <w:r w:rsidR="001B1407" w:rsidRPr="001B1407">
        <w:rPr>
          <w:sz w:val="28"/>
          <w:szCs w:val="28"/>
        </w:rPr>
        <w:t xml:space="preserve"> http://www.toropecadm.ru/</w:t>
      </w:r>
      <w:r w:rsidR="00E63196" w:rsidRPr="001B1407">
        <w:rPr>
          <w:sz w:val="28"/>
          <w:szCs w:val="28"/>
        </w:rPr>
        <w:t xml:space="preserve"> (далее – официальный сайт) будут публиковаться все разъяснения, касающиеся положений настоящей аукционной документации, а также все изменения или дополнения аукционной документации, в случае возникновения таковых.</w:t>
      </w:r>
    </w:p>
    <w:p w:rsidR="00271AC4" w:rsidRDefault="00271AC4" w:rsidP="00E63196">
      <w:pPr>
        <w:ind w:right="-171" w:firstLine="567"/>
        <w:jc w:val="both"/>
        <w:rPr>
          <w:sz w:val="28"/>
          <w:szCs w:val="28"/>
        </w:rPr>
      </w:pPr>
    </w:p>
    <w:p w:rsidR="00271AC4" w:rsidRDefault="009D3724" w:rsidP="00271AC4">
      <w:pPr>
        <w:ind w:right="-171" w:firstLine="567"/>
        <w:jc w:val="center"/>
        <w:rPr>
          <w:b/>
          <w:sz w:val="28"/>
          <w:szCs w:val="28"/>
        </w:rPr>
      </w:pPr>
      <w:r>
        <w:rPr>
          <w:b/>
          <w:sz w:val="28"/>
          <w:szCs w:val="28"/>
        </w:rPr>
        <w:t xml:space="preserve">2. </w:t>
      </w:r>
      <w:r w:rsidR="00271AC4" w:rsidRPr="00271AC4">
        <w:rPr>
          <w:b/>
          <w:sz w:val="28"/>
          <w:szCs w:val="28"/>
        </w:rPr>
        <w:t>Общие сведения о проводимом аукционе</w:t>
      </w:r>
    </w:p>
    <w:p w:rsidR="00271AC4" w:rsidRDefault="00271AC4" w:rsidP="00271AC4">
      <w:pPr>
        <w:ind w:right="-171" w:firstLine="567"/>
        <w:jc w:val="center"/>
        <w:rPr>
          <w:b/>
          <w:sz w:val="28"/>
          <w:szCs w:val="28"/>
        </w:rPr>
      </w:pPr>
    </w:p>
    <w:p w:rsidR="0037712A" w:rsidRPr="0037712A" w:rsidRDefault="0037712A" w:rsidP="0037712A">
      <w:pPr>
        <w:widowControl w:val="0"/>
        <w:autoSpaceDE w:val="0"/>
        <w:autoSpaceDN w:val="0"/>
        <w:adjustRightInd w:val="0"/>
        <w:ind w:firstLine="720"/>
        <w:jc w:val="both"/>
        <w:rPr>
          <w:sz w:val="28"/>
          <w:szCs w:val="28"/>
        </w:rPr>
      </w:pPr>
      <w:bookmarkStart w:id="0" w:name="sub_143"/>
      <w:r w:rsidRPr="0037712A">
        <w:rPr>
          <w:sz w:val="28"/>
          <w:szCs w:val="28"/>
        </w:rPr>
        <w:t>1. Организатор аукциона: администрация Торопецкого района</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Место нахождения организатора аукциона: 172840, Тверская область, г.</w:t>
      </w:r>
      <w:r w:rsidR="000A7337">
        <w:rPr>
          <w:sz w:val="28"/>
          <w:szCs w:val="28"/>
        </w:rPr>
        <w:t xml:space="preserve"> </w:t>
      </w:r>
      <w:r w:rsidRPr="0037712A">
        <w:rPr>
          <w:sz w:val="28"/>
          <w:szCs w:val="28"/>
        </w:rPr>
        <w:t>Торопец, ул.</w:t>
      </w:r>
      <w:r w:rsidR="000A7337">
        <w:rPr>
          <w:sz w:val="28"/>
          <w:szCs w:val="28"/>
        </w:rPr>
        <w:t xml:space="preserve"> </w:t>
      </w:r>
      <w:r w:rsidRPr="0037712A">
        <w:rPr>
          <w:sz w:val="28"/>
          <w:szCs w:val="28"/>
        </w:rPr>
        <w:t>Октябрьская, д.53,</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 xml:space="preserve">адрес электронной почты: </w:t>
      </w:r>
      <w:hyperlink r:id="rId8" w:history="1">
        <w:r w:rsidRPr="0037712A">
          <w:rPr>
            <w:color w:val="0563C1"/>
            <w:sz w:val="28"/>
            <w:szCs w:val="28"/>
            <w:u w:val="single"/>
            <w:lang w:val="en-US"/>
          </w:rPr>
          <w:t>admtrp</w:t>
        </w:r>
        <w:r w:rsidRPr="0037712A">
          <w:rPr>
            <w:color w:val="0563C1"/>
            <w:sz w:val="28"/>
            <w:szCs w:val="28"/>
            <w:u w:val="single"/>
          </w:rPr>
          <w:t>@</w:t>
        </w:r>
        <w:r w:rsidRPr="0037712A">
          <w:rPr>
            <w:color w:val="0563C1"/>
            <w:sz w:val="28"/>
            <w:szCs w:val="28"/>
            <w:u w:val="single"/>
            <w:lang w:val="en-US"/>
          </w:rPr>
          <w:t>yandex</w:t>
        </w:r>
        <w:r w:rsidRPr="0037712A">
          <w:rPr>
            <w:color w:val="0563C1"/>
            <w:sz w:val="28"/>
            <w:szCs w:val="28"/>
            <w:u w:val="single"/>
          </w:rPr>
          <w:t>.</w:t>
        </w:r>
        <w:proofErr w:type="spellStart"/>
        <w:r w:rsidRPr="0037712A">
          <w:rPr>
            <w:color w:val="0563C1"/>
            <w:sz w:val="28"/>
            <w:szCs w:val="28"/>
            <w:u w:val="single"/>
            <w:lang w:val="en-US"/>
          </w:rPr>
          <w:t>ru</w:t>
        </w:r>
        <w:proofErr w:type="spellEnd"/>
      </w:hyperlink>
      <w:r w:rsidRPr="0037712A">
        <w:rPr>
          <w:sz w:val="28"/>
          <w:szCs w:val="28"/>
        </w:rPr>
        <w:t>,</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lastRenderedPageBreak/>
        <w:t>номер контактного телефона 8(48268)2-18-83,</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ответственное должностное лицо организатора аукциона: заведующий отделом экономики и организации закупок администрации Торопецкого района Лукина Ольга Владимировна.</w:t>
      </w:r>
    </w:p>
    <w:p w:rsidR="0037712A" w:rsidRPr="0037712A" w:rsidRDefault="0037712A" w:rsidP="0037712A">
      <w:pPr>
        <w:widowControl w:val="0"/>
        <w:autoSpaceDE w:val="0"/>
        <w:autoSpaceDN w:val="0"/>
        <w:adjustRightInd w:val="0"/>
        <w:ind w:firstLine="720"/>
        <w:jc w:val="both"/>
        <w:rPr>
          <w:sz w:val="28"/>
          <w:szCs w:val="28"/>
        </w:rPr>
      </w:pPr>
      <w:bookmarkStart w:id="1" w:name="sub_144"/>
      <w:bookmarkEnd w:id="0"/>
      <w:r w:rsidRPr="0037712A">
        <w:rPr>
          <w:sz w:val="28"/>
          <w:szCs w:val="28"/>
        </w:rPr>
        <w:t>2. Предмет аукциона:</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Право на заключение договора на размещение нестационарного торгового объекта (торгового павильона) по адресу: 172840, Тверская область, г.</w:t>
      </w:r>
      <w:r w:rsidR="000A7337">
        <w:rPr>
          <w:sz w:val="28"/>
          <w:szCs w:val="28"/>
        </w:rPr>
        <w:t xml:space="preserve"> </w:t>
      </w:r>
      <w:r w:rsidRPr="0037712A">
        <w:rPr>
          <w:sz w:val="28"/>
          <w:szCs w:val="28"/>
        </w:rPr>
        <w:t>Торопец, ул.</w:t>
      </w:r>
      <w:r w:rsidR="000A7337">
        <w:rPr>
          <w:sz w:val="28"/>
          <w:szCs w:val="28"/>
        </w:rPr>
        <w:t xml:space="preserve"> </w:t>
      </w:r>
      <w:r w:rsidRPr="0037712A">
        <w:rPr>
          <w:sz w:val="28"/>
          <w:szCs w:val="28"/>
        </w:rPr>
        <w:t>Октябрьская, возле дома № 52. Специализация торгового объекта: продажа непродовольственных товаров.</w:t>
      </w:r>
    </w:p>
    <w:p w:rsidR="0037712A" w:rsidRPr="0037712A" w:rsidRDefault="0037712A" w:rsidP="0037712A">
      <w:pPr>
        <w:widowControl w:val="0"/>
        <w:autoSpaceDE w:val="0"/>
        <w:autoSpaceDN w:val="0"/>
        <w:adjustRightInd w:val="0"/>
        <w:ind w:firstLine="720"/>
        <w:jc w:val="both"/>
        <w:rPr>
          <w:sz w:val="28"/>
          <w:szCs w:val="28"/>
        </w:rPr>
      </w:pPr>
      <w:bookmarkStart w:id="2" w:name="sub_145"/>
      <w:bookmarkEnd w:id="1"/>
      <w:r w:rsidRPr="0037712A">
        <w:rPr>
          <w:sz w:val="28"/>
          <w:szCs w:val="28"/>
        </w:rPr>
        <w:t>3. Срок размещения нестационарного торгового объекта: с даты заключения Договора до 31.12.2022 г.</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 xml:space="preserve">4. Срок действия Договора: </w:t>
      </w:r>
      <w:r w:rsidR="000A7337" w:rsidRPr="000A7337">
        <w:rPr>
          <w:sz w:val="28"/>
          <w:szCs w:val="28"/>
        </w:rPr>
        <w:t xml:space="preserve">с даты заключения Договора </w:t>
      </w:r>
      <w:r w:rsidRPr="0037712A">
        <w:rPr>
          <w:sz w:val="28"/>
          <w:szCs w:val="28"/>
        </w:rPr>
        <w:t>до 31.12.2022 г.</w:t>
      </w:r>
    </w:p>
    <w:p w:rsidR="0037712A" w:rsidRDefault="0037712A" w:rsidP="0037712A">
      <w:pPr>
        <w:widowControl w:val="0"/>
        <w:autoSpaceDE w:val="0"/>
        <w:autoSpaceDN w:val="0"/>
        <w:adjustRightInd w:val="0"/>
        <w:ind w:firstLine="720"/>
        <w:jc w:val="both"/>
        <w:rPr>
          <w:sz w:val="28"/>
          <w:szCs w:val="28"/>
        </w:rPr>
      </w:pPr>
      <w:bookmarkStart w:id="3" w:name="sub_146"/>
      <w:bookmarkEnd w:id="2"/>
      <w:r w:rsidRPr="0037712A">
        <w:rPr>
          <w:sz w:val="28"/>
          <w:szCs w:val="28"/>
        </w:rPr>
        <w:t>5. Начальная (минимальная) цена договора, рассчитанная по Методике определения размера платы за размещение нестационарных торговых объектов на территории города Торопца, утвержденной постановлением администрации Торопецкого района составляет 8331,40 руб. в год.</w:t>
      </w:r>
    </w:p>
    <w:p w:rsidR="003A6542" w:rsidRPr="0037712A" w:rsidRDefault="003A6542" w:rsidP="0037712A">
      <w:pPr>
        <w:widowControl w:val="0"/>
        <w:autoSpaceDE w:val="0"/>
        <w:autoSpaceDN w:val="0"/>
        <w:adjustRightInd w:val="0"/>
        <w:ind w:firstLine="720"/>
        <w:jc w:val="both"/>
        <w:rPr>
          <w:sz w:val="28"/>
          <w:szCs w:val="28"/>
        </w:rPr>
      </w:pPr>
      <w:r>
        <w:rPr>
          <w:sz w:val="28"/>
          <w:szCs w:val="28"/>
        </w:rPr>
        <w:t>Расчет н</w:t>
      </w:r>
      <w:r w:rsidRPr="0037712A">
        <w:rPr>
          <w:sz w:val="28"/>
          <w:szCs w:val="28"/>
        </w:rPr>
        <w:t>ачальн</w:t>
      </w:r>
      <w:r>
        <w:rPr>
          <w:sz w:val="28"/>
          <w:szCs w:val="28"/>
        </w:rPr>
        <w:t>ой</w:t>
      </w:r>
      <w:r w:rsidRPr="0037712A">
        <w:rPr>
          <w:sz w:val="28"/>
          <w:szCs w:val="28"/>
        </w:rPr>
        <w:t xml:space="preserve"> (минимальн</w:t>
      </w:r>
      <w:r>
        <w:rPr>
          <w:sz w:val="28"/>
          <w:szCs w:val="28"/>
        </w:rPr>
        <w:t>ой</w:t>
      </w:r>
      <w:r w:rsidRPr="0037712A">
        <w:rPr>
          <w:sz w:val="28"/>
          <w:szCs w:val="28"/>
        </w:rPr>
        <w:t>) цен</w:t>
      </w:r>
      <w:r>
        <w:rPr>
          <w:sz w:val="28"/>
          <w:szCs w:val="28"/>
        </w:rPr>
        <w:t xml:space="preserve">ы </w:t>
      </w:r>
      <w:r w:rsidRPr="0037712A">
        <w:rPr>
          <w:sz w:val="28"/>
          <w:szCs w:val="28"/>
        </w:rPr>
        <w:t>договора</w:t>
      </w:r>
      <w:r>
        <w:rPr>
          <w:sz w:val="28"/>
          <w:szCs w:val="28"/>
        </w:rPr>
        <w:t xml:space="preserve"> приведён в приложении 3 к настоящей документации.</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 xml:space="preserve">Если Договор заключается не с начала года, или прекращается в течение </w:t>
      </w:r>
      <w:r w:rsidR="000A7337" w:rsidRPr="0037712A">
        <w:rPr>
          <w:sz w:val="28"/>
          <w:szCs w:val="28"/>
        </w:rPr>
        <w:t>года, размер</w:t>
      </w:r>
      <w:r w:rsidRPr="0037712A">
        <w:rPr>
          <w:sz w:val="28"/>
          <w:szCs w:val="28"/>
        </w:rPr>
        <w:t xml:space="preserve"> платы делится на 365 и умножается на количество дней, равных периоду размещения объекта в году</w:t>
      </w:r>
    </w:p>
    <w:p w:rsidR="0037712A" w:rsidRPr="0037712A" w:rsidRDefault="0037712A" w:rsidP="0037712A">
      <w:pPr>
        <w:widowControl w:val="0"/>
        <w:autoSpaceDE w:val="0"/>
        <w:autoSpaceDN w:val="0"/>
        <w:adjustRightInd w:val="0"/>
        <w:ind w:right="255" w:firstLine="720"/>
        <w:jc w:val="both"/>
        <w:rPr>
          <w:color w:val="000000"/>
          <w:sz w:val="28"/>
          <w:szCs w:val="28"/>
        </w:rPr>
      </w:pPr>
      <w:bookmarkStart w:id="4" w:name="sub_147"/>
      <w:bookmarkEnd w:id="3"/>
      <w:r w:rsidRPr="0037712A">
        <w:rPr>
          <w:sz w:val="28"/>
          <w:szCs w:val="28"/>
        </w:rPr>
        <w:t xml:space="preserve">6. "Шаг аукциона" - 5% </w:t>
      </w:r>
      <w:r w:rsidRPr="0037712A">
        <w:rPr>
          <w:color w:val="000000"/>
          <w:sz w:val="28"/>
          <w:szCs w:val="28"/>
        </w:rPr>
        <w:t>от начальной (минимальной) цены Договора.</w:t>
      </w:r>
    </w:p>
    <w:p w:rsidR="0037712A" w:rsidRPr="0037712A" w:rsidRDefault="0037712A" w:rsidP="0037712A">
      <w:pPr>
        <w:widowControl w:val="0"/>
        <w:autoSpaceDE w:val="0"/>
        <w:autoSpaceDN w:val="0"/>
        <w:adjustRightInd w:val="0"/>
        <w:ind w:firstLine="720"/>
        <w:jc w:val="both"/>
        <w:rPr>
          <w:sz w:val="28"/>
          <w:szCs w:val="28"/>
        </w:rPr>
      </w:pPr>
      <w:bookmarkStart w:id="5" w:name="sub_150"/>
      <w:bookmarkEnd w:id="4"/>
      <w:r w:rsidRPr="0037712A">
        <w:rPr>
          <w:sz w:val="28"/>
          <w:szCs w:val="28"/>
        </w:rPr>
        <w:t xml:space="preserve">7. Срок, место и порядок предоставления заявки на участие в аукционе: заявки на участие в аукционе предоставляются с 9-00 </w:t>
      </w:r>
      <w:r w:rsidR="000A7337">
        <w:rPr>
          <w:sz w:val="28"/>
          <w:szCs w:val="28"/>
        </w:rPr>
        <w:t>06</w:t>
      </w:r>
      <w:r w:rsidRPr="0037712A">
        <w:rPr>
          <w:sz w:val="28"/>
          <w:szCs w:val="28"/>
        </w:rPr>
        <w:t xml:space="preserve"> августа 2021 г. по 18-00 30 августа 2021 г. по адресу: 172840, Тверская область, г.</w:t>
      </w:r>
      <w:r w:rsidR="000A7337">
        <w:rPr>
          <w:sz w:val="28"/>
          <w:szCs w:val="28"/>
        </w:rPr>
        <w:t xml:space="preserve"> </w:t>
      </w:r>
      <w:r w:rsidRPr="0037712A">
        <w:rPr>
          <w:sz w:val="28"/>
          <w:szCs w:val="28"/>
        </w:rPr>
        <w:t>Торопец, ул.</w:t>
      </w:r>
      <w:r w:rsidR="000A7337">
        <w:rPr>
          <w:sz w:val="28"/>
          <w:szCs w:val="28"/>
        </w:rPr>
        <w:t xml:space="preserve"> </w:t>
      </w:r>
      <w:r w:rsidRPr="0037712A">
        <w:rPr>
          <w:sz w:val="28"/>
          <w:szCs w:val="28"/>
        </w:rPr>
        <w:t>Октябрьская, д.53, каб.15 с приложением документов и в порядке, установленном разделом 7 Порядка организации и проведения аукциона на право размещения нестационарного торгового объекта, в том числе объекта по оказанию услуг, в местах согласно схеме размещения нестационарных торговых объектов на территории города Торопца, утвержденного постановлением администрации Торопецкого района от 19.07.2021 № 278.</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8. Электронный адрес официального сайта, на котором размещена документация об аукционе: http://www.toropecadm.ru.</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9. Дата рассмотрения заявок на участие в аукционе: 02.09.2021 г.</w:t>
      </w:r>
    </w:p>
    <w:p w:rsidR="0037712A" w:rsidRPr="0037712A" w:rsidRDefault="0037712A" w:rsidP="0037712A">
      <w:pPr>
        <w:widowControl w:val="0"/>
        <w:autoSpaceDE w:val="0"/>
        <w:autoSpaceDN w:val="0"/>
        <w:adjustRightInd w:val="0"/>
        <w:ind w:firstLine="720"/>
        <w:jc w:val="both"/>
        <w:rPr>
          <w:sz w:val="28"/>
          <w:szCs w:val="28"/>
        </w:rPr>
      </w:pPr>
      <w:bookmarkStart w:id="6" w:name="sub_152"/>
      <w:bookmarkEnd w:id="5"/>
      <w:r w:rsidRPr="0037712A">
        <w:rPr>
          <w:sz w:val="28"/>
          <w:szCs w:val="28"/>
        </w:rPr>
        <w:t>10. Место, дата, время и порядок проведения аукциона: 172840, Тверская область, г.</w:t>
      </w:r>
      <w:r w:rsidR="000A7337">
        <w:rPr>
          <w:sz w:val="28"/>
          <w:szCs w:val="28"/>
        </w:rPr>
        <w:t xml:space="preserve"> </w:t>
      </w:r>
      <w:r w:rsidRPr="0037712A">
        <w:rPr>
          <w:sz w:val="28"/>
          <w:szCs w:val="28"/>
        </w:rPr>
        <w:t>Торопец, ул.</w:t>
      </w:r>
      <w:r w:rsidR="000A7337">
        <w:rPr>
          <w:sz w:val="28"/>
          <w:szCs w:val="28"/>
        </w:rPr>
        <w:t xml:space="preserve"> </w:t>
      </w:r>
      <w:r w:rsidRPr="0037712A">
        <w:rPr>
          <w:sz w:val="28"/>
          <w:szCs w:val="28"/>
        </w:rPr>
        <w:t>Октябрьская, д.53, каб.15, дата: 07.09.2021 г., время 14-00. Порядок проведения аукциона утвержден разделом 9 Порядка организации и проведения аукциона на право размещения нестационарного торгового объекта, в том числе объекта по оказанию услуг, в местах согласно схеме размещения нестационарных торговых объектов на территории города Торопца, утвержденного постановлением администрации Торопецкого района от 19.07.2021 № 278.</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 xml:space="preserve">11. Срок, в течение которого организатор аукциона вправе отказаться </w:t>
      </w:r>
      <w:bookmarkStart w:id="7" w:name="_GoBack"/>
      <w:bookmarkEnd w:id="7"/>
      <w:r w:rsidR="000A7337" w:rsidRPr="0037712A">
        <w:rPr>
          <w:sz w:val="28"/>
          <w:szCs w:val="28"/>
        </w:rPr>
        <w:t xml:space="preserve">от </w:t>
      </w:r>
      <w:r w:rsidR="000A7337" w:rsidRPr="0037712A">
        <w:rPr>
          <w:sz w:val="28"/>
          <w:szCs w:val="28"/>
        </w:rPr>
        <w:lastRenderedPageBreak/>
        <w:t>проведения</w:t>
      </w:r>
      <w:r w:rsidRPr="0037712A">
        <w:rPr>
          <w:sz w:val="28"/>
          <w:szCs w:val="28"/>
        </w:rPr>
        <w:t xml:space="preserve"> аукциона: </w:t>
      </w:r>
      <w:r w:rsidR="000A7337">
        <w:rPr>
          <w:sz w:val="28"/>
          <w:szCs w:val="28"/>
        </w:rPr>
        <w:t>12</w:t>
      </w:r>
      <w:r w:rsidRPr="0037712A">
        <w:rPr>
          <w:sz w:val="28"/>
          <w:szCs w:val="28"/>
        </w:rPr>
        <w:t>.08.2021 г.</w:t>
      </w:r>
    </w:p>
    <w:p w:rsidR="0037712A" w:rsidRPr="0037712A" w:rsidRDefault="0037712A" w:rsidP="0037712A">
      <w:pPr>
        <w:widowControl w:val="0"/>
        <w:autoSpaceDE w:val="0"/>
        <w:autoSpaceDN w:val="0"/>
        <w:adjustRightInd w:val="0"/>
        <w:ind w:firstLine="720"/>
        <w:jc w:val="both"/>
        <w:rPr>
          <w:sz w:val="28"/>
          <w:szCs w:val="28"/>
        </w:rPr>
      </w:pPr>
      <w:r w:rsidRPr="0037712A">
        <w:rPr>
          <w:sz w:val="28"/>
          <w:szCs w:val="28"/>
        </w:rPr>
        <w:t>12. Срок, в течение которого победитель аукциона должен подписать договор: 14.09.2021 г.</w:t>
      </w:r>
      <w:bookmarkEnd w:id="6"/>
    </w:p>
    <w:p w:rsidR="00DC22F8" w:rsidRDefault="009D3724" w:rsidP="00DC22F8">
      <w:pPr>
        <w:ind w:right="-171"/>
        <w:jc w:val="center"/>
        <w:rPr>
          <w:b/>
          <w:sz w:val="28"/>
          <w:szCs w:val="28"/>
        </w:rPr>
      </w:pPr>
      <w:r>
        <w:rPr>
          <w:b/>
          <w:sz w:val="28"/>
          <w:szCs w:val="28"/>
        </w:rPr>
        <w:t xml:space="preserve">3. </w:t>
      </w:r>
      <w:r w:rsidR="00DC22F8" w:rsidRPr="00DC22F8">
        <w:rPr>
          <w:b/>
          <w:sz w:val="28"/>
          <w:szCs w:val="28"/>
        </w:rPr>
        <w:t>Порядок и срок подачи заявок на участие в аукционе,</w:t>
      </w:r>
    </w:p>
    <w:p w:rsidR="00DC22F8" w:rsidRDefault="00DC22F8" w:rsidP="00DC22F8">
      <w:pPr>
        <w:ind w:right="-171"/>
        <w:jc w:val="center"/>
        <w:rPr>
          <w:b/>
          <w:sz w:val="28"/>
          <w:szCs w:val="28"/>
        </w:rPr>
      </w:pPr>
      <w:r w:rsidRPr="00DC22F8">
        <w:rPr>
          <w:b/>
          <w:sz w:val="28"/>
          <w:szCs w:val="28"/>
        </w:rPr>
        <w:t>порядок внесения изменений в такие заявки.</w:t>
      </w:r>
    </w:p>
    <w:p w:rsidR="00DC22F8" w:rsidRDefault="00DC22F8" w:rsidP="001D7169">
      <w:pPr>
        <w:ind w:right="-171" w:firstLine="851"/>
        <w:jc w:val="both"/>
        <w:rPr>
          <w:b/>
          <w:sz w:val="28"/>
          <w:szCs w:val="28"/>
        </w:rPr>
      </w:pPr>
    </w:p>
    <w:p w:rsidR="001D7169" w:rsidRPr="0037712A" w:rsidRDefault="001D7169" w:rsidP="001D7169">
      <w:pPr>
        <w:ind w:firstLine="851"/>
        <w:jc w:val="both"/>
        <w:rPr>
          <w:sz w:val="28"/>
          <w:szCs w:val="28"/>
        </w:rPr>
      </w:pPr>
      <w:bookmarkStart w:id="8" w:name="sub_184"/>
      <w:r>
        <w:rPr>
          <w:sz w:val="28"/>
          <w:szCs w:val="28"/>
        </w:rPr>
        <w:t xml:space="preserve">Срок подачи заявок на участие в </w:t>
      </w:r>
      <w:r w:rsidRPr="0037712A">
        <w:rPr>
          <w:sz w:val="28"/>
          <w:szCs w:val="28"/>
        </w:rPr>
        <w:t>аукционе:</w:t>
      </w:r>
      <w:r w:rsidR="0037712A" w:rsidRPr="0037712A">
        <w:rPr>
          <w:sz w:val="28"/>
          <w:szCs w:val="28"/>
        </w:rPr>
        <w:t xml:space="preserve"> с 9-00 </w:t>
      </w:r>
      <w:r w:rsidR="000A7337">
        <w:rPr>
          <w:sz w:val="28"/>
          <w:szCs w:val="28"/>
        </w:rPr>
        <w:t>06</w:t>
      </w:r>
      <w:r w:rsidR="0037712A" w:rsidRPr="0037712A">
        <w:rPr>
          <w:sz w:val="28"/>
          <w:szCs w:val="28"/>
        </w:rPr>
        <w:t xml:space="preserve"> августа 202</w:t>
      </w:r>
      <w:r w:rsidR="0037712A">
        <w:rPr>
          <w:sz w:val="28"/>
          <w:szCs w:val="28"/>
        </w:rPr>
        <w:t>1 г. по 18-00 30 августа 2021 г.</w:t>
      </w:r>
    </w:p>
    <w:p w:rsidR="001D7169" w:rsidRPr="007A265E" w:rsidRDefault="00DF702A" w:rsidP="001D7169">
      <w:pPr>
        <w:ind w:firstLine="851"/>
        <w:jc w:val="both"/>
        <w:rPr>
          <w:sz w:val="28"/>
          <w:szCs w:val="28"/>
        </w:rPr>
      </w:pPr>
      <w:r w:rsidRPr="0037712A">
        <w:rPr>
          <w:sz w:val="28"/>
          <w:szCs w:val="28"/>
        </w:rPr>
        <w:t>Д</w:t>
      </w:r>
      <w:r w:rsidR="001D7169" w:rsidRPr="0037712A">
        <w:rPr>
          <w:sz w:val="28"/>
          <w:szCs w:val="28"/>
        </w:rPr>
        <w:t>ля участия в аукционе участник подает</w:t>
      </w:r>
      <w:r w:rsidR="001D7169" w:rsidRPr="00A20B0A">
        <w:rPr>
          <w:sz w:val="28"/>
          <w:szCs w:val="28"/>
        </w:rPr>
        <w:t xml:space="preserve"> заявку по форме, являющейся </w:t>
      </w:r>
      <w:r w:rsidR="001D7169" w:rsidRPr="007A265E">
        <w:rPr>
          <w:rStyle w:val="ad"/>
          <w:b w:val="0"/>
          <w:color w:val="auto"/>
          <w:sz w:val="28"/>
          <w:szCs w:val="28"/>
        </w:rPr>
        <w:t>приложением 1</w:t>
      </w:r>
      <w:r w:rsidR="001D7169" w:rsidRPr="007A265E">
        <w:rPr>
          <w:sz w:val="28"/>
          <w:szCs w:val="28"/>
        </w:rPr>
        <w:t xml:space="preserve"> к настояще</w:t>
      </w:r>
      <w:r w:rsidR="005E34B3" w:rsidRPr="007A265E">
        <w:rPr>
          <w:sz w:val="28"/>
          <w:szCs w:val="28"/>
        </w:rPr>
        <w:t>й документации</w:t>
      </w:r>
      <w:r w:rsidR="001D7169" w:rsidRPr="007A265E">
        <w:rPr>
          <w:sz w:val="28"/>
          <w:szCs w:val="28"/>
        </w:rPr>
        <w:t>, в сроки, установленные в извещении, с приложением следующих документов:</w:t>
      </w:r>
    </w:p>
    <w:p w:rsidR="001D7169" w:rsidRPr="00A20B0A" w:rsidRDefault="009D3724" w:rsidP="001D7169">
      <w:pPr>
        <w:ind w:firstLine="851"/>
        <w:jc w:val="both"/>
        <w:rPr>
          <w:sz w:val="28"/>
          <w:szCs w:val="28"/>
        </w:rPr>
      </w:pPr>
      <w:bookmarkStart w:id="9" w:name="sub_179"/>
      <w:bookmarkEnd w:id="8"/>
      <w:r>
        <w:rPr>
          <w:sz w:val="28"/>
          <w:szCs w:val="28"/>
        </w:rPr>
        <w:t>-</w:t>
      </w:r>
      <w:r w:rsidR="001D7169" w:rsidRPr="007A265E">
        <w:rPr>
          <w:sz w:val="28"/>
          <w:szCs w:val="28"/>
        </w:rPr>
        <w:t xml:space="preserve"> опись документов, представляемых</w:t>
      </w:r>
      <w:r w:rsidR="001D7169" w:rsidRPr="00A20B0A">
        <w:rPr>
          <w:sz w:val="28"/>
          <w:szCs w:val="28"/>
        </w:rPr>
        <w:t xml:space="preserve"> для участия в аукционе на право заключения договора на размещение нестационарного торгового объекта, в том числе объекта по оказанию услуг,</w:t>
      </w:r>
      <w:r w:rsidR="001D7169">
        <w:rPr>
          <w:sz w:val="28"/>
          <w:szCs w:val="28"/>
        </w:rPr>
        <w:t xml:space="preserve"> в местах согласно схеме размещения нестационарных торговых объектов </w:t>
      </w:r>
      <w:r w:rsidR="001D7169" w:rsidRPr="00A20B0A">
        <w:rPr>
          <w:sz w:val="28"/>
          <w:szCs w:val="28"/>
        </w:rPr>
        <w:t>на территории города Торопца;</w:t>
      </w:r>
    </w:p>
    <w:p w:rsidR="001D7169" w:rsidRPr="00A20B0A" w:rsidRDefault="009D3724" w:rsidP="001D7169">
      <w:pPr>
        <w:ind w:firstLine="851"/>
        <w:jc w:val="both"/>
        <w:rPr>
          <w:sz w:val="28"/>
          <w:szCs w:val="28"/>
        </w:rPr>
      </w:pPr>
      <w:bookmarkStart w:id="10" w:name="sub_180"/>
      <w:bookmarkEnd w:id="9"/>
      <w:r>
        <w:rPr>
          <w:sz w:val="28"/>
          <w:szCs w:val="28"/>
        </w:rPr>
        <w:t>-</w:t>
      </w:r>
      <w:r w:rsidR="001D7169" w:rsidRPr="00A20B0A">
        <w:rPr>
          <w:sz w:val="28"/>
          <w:szCs w:val="28"/>
        </w:rPr>
        <w:t xml:space="preserve"> полученная не ранее, </w:t>
      </w:r>
      <w:r w:rsidR="001D7169" w:rsidRPr="005A20CE">
        <w:rPr>
          <w:sz w:val="28"/>
          <w:szCs w:val="28"/>
        </w:rPr>
        <w:t xml:space="preserve">чем </w:t>
      </w:r>
      <w:r w:rsidR="001D7169" w:rsidRPr="006B516B">
        <w:rPr>
          <w:sz w:val="28"/>
          <w:szCs w:val="28"/>
        </w:rPr>
        <w:t>30 календарных дней</w:t>
      </w:r>
      <w:r w:rsidR="001D7169" w:rsidRPr="005A20CE">
        <w:rPr>
          <w:sz w:val="28"/>
          <w:szCs w:val="28"/>
        </w:rPr>
        <w:t xml:space="preserve"> до</w:t>
      </w:r>
      <w:r w:rsidR="001D7169" w:rsidRPr="00A20B0A">
        <w:rPr>
          <w:sz w:val="28"/>
          <w:szCs w:val="28"/>
        </w:rPr>
        <w:t xml:space="preserve"> дня размещения </w:t>
      </w:r>
      <w:proofErr w:type="gramStart"/>
      <w:r w:rsidR="001D7169" w:rsidRPr="00A20B0A">
        <w:rPr>
          <w:sz w:val="28"/>
          <w:szCs w:val="28"/>
        </w:rPr>
        <w:t xml:space="preserve">на </w:t>
      </w:r>
      <w:r w:rsidR="001D7169">
        <w:rPr>
          <w:sz w:val="28"/>
          <w:szCs w:val="28"/>
        </w:rPr>
        <w:t xml:space="preserve"> С</w:t>
      </w:r>
      <w:r w:rsidR="001D7169" w:rsidRPr="00A20B0A">
        <w:rPr>
          <w:sz w:val="28"/>
          <w:szCs w:val="28"/>
        </w:rPr>
        <w:t>айте</w:t>
      </w:r>
      <w:proofErr w:type="gramEnd"/>
      <w:r w:rsidR="001D7169" w:rsidRPr="00A20B0A">
        <w:rPr>
          <w:sz w:val="28"/>
          <w:szCs w:val="28"/>
        </w:rPr>
        <w:t xml:space="preserve"> извещения о проведении </w:t>
      </w:r>
      <w:r w:rsidR="001D7169" w:rsidRPr="007A265E">
        <w:rPr>
          <w:sz w:val="28"/>
          <w:szCs w:val="28"/>
        </w:rPr>
        <w:t xml:space="preserve">аукциона </w:t>
      </w:r>
      <w:r w:rsidR="001D7169" w:rsidRPr="007A265E">
        <w:rPr>
          <w:rStyle w:val="ad"/>
          <w:b w:val="0"/>
          <w:color w:val="auto"/>
          <w:sz w:val="28"/>
          <w:szCs w:val="28"/>
        </w:rPr>
        <w:t>выписка</w:t>
      </w:r>
      <w:r w:rsidR="001D7169" w:rsidRPr="007A265E">
        <w:rPr>
          <w:b/>
          <w:sz w:val="28"/>
          <w:szCs w:val="28"/>
        </w:rPr>
        <w:t xml:space="preserve"> </w:t>
      </w:r>
      <w:r w:rsidR="001D7169" w:rsidRPr="00A20B0A">
        <w:rPr>
          <w:sz w:val="28"/>
          <w:szCs w:val="28"/>
        </w:rPr>
        <w:t>из Единого государственного реестра юридических лиц - для юридического лица;</w:t>
      </w:r>
    </w:p>
    <w:bookmarkEnd w:id="10"/>
    <w:p w:rsidR="001D7169" w:rsidRPr="00A20B0A" w:rsidRDefault="009D3724" w:rsidP="001D7169">
      <w:pPr>
        <w:ind w:firstLine="851"/>
        <w:jc w:val="both"/>
        <w:rPr>
          <w:sz w:val="28"/>
          <w:szCs w:val="28"/>
        </w:rPr>
      </w:pPr>
      <w:r>
        <w:rPr>
          <w:sz w:val="28"/>
          <w:szCs w:val="28"/>
        </w:rPr>
        <w:t xml:space="preserve">- </w:t>
      </w:r>
      <w:r w:rsidR="001D7169" w:rsidRPr="00A20B0A">
        <w:rPr>
          <w:sz w:val="28"/>
          <w:szCs w:val="28"/>
        </w:rPr>
        <w:t xml:space="preserve">полученная не ранее, чем </w:t>
      </w:r>
      <w:r w:rsidR="001D7169" w:rsidRPr="006B516B">
        <w:rPr>
          <w:sz w:val="28"/>
          <w:szCs w:val="28"/>
        </w:rPr>
        <w:t xml:space="preserve">30 календарных </w:t>
      </w:r>
      <w:proofErr w:type="gramStart"/>
      <w:r w:rsidR="001D7169" w:rsidRPr="006B516B">
        <w:rPr>
          <w:sz w:val="28"/>
          <w:szCs w:val="28"/>
        </w:rPr>
        <w:t>дней</w:t>
      </w:r>
      <w:r w:rsidR="001D7169" w:rsidRPr="00A20B0A">
        <w:rPr>
          <w:sz w:val="28"/>
          <w:szCs w:val="28"/>
        </w:rPr>
        <w:t xml:space="preserve">  до</w:t>
      </w:r>
      <w:proofErr w:type="gramEnd"/>
      <w:r w:rsidR="001D7169" w:rsidRPr="00A20B0A">
        <w:rPr>
          <w:sz w:val="28"/>
          <w:szCs w:val="28"/>
        </w:rPr>
        <w:t xml:space="preserve"> дня размещения на </w:t>
      </w:r>
      <w:r w:rsidR="001D7169">
        <w:rPr>
          <w:sz w:val="28"/>
          <w:szCs w:val="28"/>
        </w:rPr>
        <w:t>С</w:t>
      </w:r>
      <w:r w:rsidR="001D7169" w:rsidRPr="00A20B0A">
        <w:rPr>
          <w:sz w:val="28"/>
          <w:szCs w:val="28"/>
        </w:rPr>
        <w:t xml:space="preserve">айте извещения о проведении </w:t>
      </w:r>
      <w:r w:rsidR="001D7169" w:rsidRPr="007A265E">
        <w:rPr>
          <w:sz w:val="28"/>
          <w:szCs w:val="28"/>
        </w:rPr>
        <w:t xml:space="preserve">аукциона </w:t>
      </w:r>
      <w:r w:rsidR="001D7169" w:rsidRPr="007A265E">
        <w:rPr>
          <w:rStyle w:val="ad"/>
          <w:b w:val="0"/>
          <w:color w:val="auto"/>
          <w:sz w:val="28"/>
          <w:szCs w:val="28"/>
        </w:rPr>
        <w:t>выписка</w:t>
      </w:r>
      <w:r w:rsidR="001D7169" w:rsidRPr="007A265E">
        <w:rPr>
          <w:b/>
          <w:sz w:val="28"/>
          <w:szCs w:val="28"/>
        </w:rPr>
        <w:t xml:space="preserve"> </w:t>
      </w:r>
      <w:r w:rsidR="001D7169" w:rsidRPr="007A265E">
        <w:rPr>
          <w:sz w:val="28"/>
          <w:szCs w:val="28"/>
        </w:rPr>
        <w:t xml:space="preserve">из </w:t>
      </w:r>
      <w:r w:rsidR="001D7169" w:rsidRPr="00A20B0A">
        <w:rPr>
          <w:sz w:val="28"/>
          <w:szCs w:val="28"/>
        </w:rPr>
        <w:t>Единого государственного реестра индивидуальных предпринимателей - для индивидуального предпринимателя;</w:t>
      </w:r>
    </w:p>
    <w:p w:rsidR="001D7169" w:rsidRPr="00A20B0A" w:rsidRDefault="009D3724" w:rsidP="001D7169">
      <w:pPr>
        <w:ind w:firstLine="851"/>
        <w:jc w:val="both"/>
        <w:rPr>
          <w:sz w:val="28"/>
          <w:szCs w:val="28"/>
        </w:rPr>
      </w:pPr>
      <w:bookmarkStart w:id="11" w:name="sub_181"/>
      <w:r>
        <w:rPr>
          <w:sz w:val="28"/>
          <w:szCs w:val="28"/>
        </w:rPr>
        <w:t>-</w:t>
      </w:r>
      <w:r w:rsidR="001D7169" w:rsidRPr="00A20B0A">
        <w:rPr>
          <w:sz w:val="28"/>
          <w:szCs w:val="28"/>
        </w:rPr>
        <w:t xml:space="preserve"> документ, подтверждающий полномочия лица на осуществление действий от имени участника - для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аукционе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участника (для юридического лица) или уполномоченным руководителем лицом, либо копию указанной доверенности. В случае, если указанная доверенность подписана лицом, уполномоченным руководителем участника, заявка на участие в аукционе должна содержать также документ, подтверждающий полномочия такого лица;</w:t>
      </w:r>
    </w:p>
    <w:p w:rsidR="001D7169" w:rsidRPr="00A20B0A" w:rsidRDefault="009D3724" w:rsidP="001D7169">
      <w:pPr>
        <w:ind w:firstLine="851"/>
        <w:jc w:val="both"/>
        <w:rPr>
          <w:sz w:val="28"/>
          <w:szCs w:val="28"/>
        </w:rPr>
      </w:pPr>
      <w:bookmarkStart w:id="12" w:name="sub_182"/>
      <w:bookmarkEnd w:id="11"/>
      <w:r>
        <w:rPr>
          <w:sz w:val="28"/>
          <w:szCs w:val="28"/>
        </w:rPr>
        <w:t>-</w:t>
      </w:r>
      <w:r w:rsidR="001D7169" w:rsidRPr="00A20B0A">
        <w:rPr>
          <w:sz w:val="28"/>
          <w:szCs w:val="28"/>
        </w:rPr>
        <w:t xml:space="preserve"> копия учредительных документов в действующей редакции - для юридического лица;</w:t>
      </w:r>
    </w:p>
    <w:p w:rsidR="001D7169" w:rsidRPr="00886482" w:rsidRDefault="001D7169" w:rsidP="001D7169">
      <w:pPr>
        <w:ind w:firstLine="851"/>
        <w:jc w:val="both"/>
        <w:rPr>
          <w:sz w:val="28"/>
          <w:szCs w:val="28"/>
        </w:rPr>
      </w:pPr>
      <w:bookmarkStart w:id="13" w:name="sub_185"/>
      <w:bookmarkEnd w:id="12"/>
      <w:r w:rsidRPr="00886482">
        <w:rPr>
          <w:sz w:val="28"/>
          <w:szCs w:val="28"/>
        </w:rPr>
        <w:t>Заявка и приложенные к ней документы должны быть сшиты, пронумерованы и скреплены печатью участника (при наличии).</w:t>
      </w:r>
    </w:p>
    <w:p w:rsidR="001D7169" w:rsidRPr="00886482" w:rsidRDefault="001D7169" w:rsidP="001D7169">
      <w:pPr>
        <w:ind w:firstLine="851"/>
        <w:jc w:val="both"/>
        <w:rPr>
          <w:sz w:val="28"/>
          <w:szCs w:val="28"/>
        </w:rPr>
      </w:pPr>
      <w:bookmarkStart w:id="14" w:name="sub_186"/>
      <w:bookmarkEnd w:id="13"/>
      <w:r w:rsidRPr="00886482">
        <w:rPr>
          <w:sz w:val="28"/>
          <w:szCs w:val="28"/>
        </w:rPr>
        <w:t>Претендент вправе подать только одну заявку в отношении каждого предмета аукциона (лота).</w:t>
      </w:r>
    </w:p>
    <w:p w:rsidR="001D7169" w:rsidRPr="00886482" w:rsidRDefault="001D7169" w:rsidP="001D7169">
      <w:pPr>
        <w:ind w:firstLine="851"/>
        <w:jc w:val="both"/>
        <w:rPr>
          <w:sz w:val="28"/>
          <w:szCs w:val="28"/>
        </w:rPr>
      </w:pPr>
      <w:bookmarkStart w:id="15" w:name="sub_187"/>
      <w:bookmarkEnd w:id="14"/>
      <w:r w:rsidRPr="00886482">
        <w:rPr>
          <w:sz w:val="28"/>
          <w:szCs w:val="28"/>
        </w:rPr>
        <w:t>Прием заявок на участие в аукционе прекращается в день окончания подачи заявок на участие в аукционе, указанный в извещении.</w:t>
      </w:r>
    </w:p>
    <w:p w:rsidR="001D7169" w:rsidRPr="00886482" w:rsidRDefault="001D7169" w:rsidP="001D7169">
      <w:pPr>
        <w:ind w:firstLine="851"/>
        <w:jc w:val="both"/>
        <w:rPr>
          <w:sz w:val="28"/>
          <w:szCs w:val="28"/>
        </w:rPr>
      </w:pPr>
      <w:bookmarkStart w:id="16" w:name="sub_188"/>
      <w:bookmarkEnd w:id="15"/>
      <w:r w:rsidRPr="00886482">
        <w:rPr>
          <w:sz w:val="28"/>
          <w:szCs w:val="28"/>
        </w:rPr>
        <w:lastRenderedPageBreak/>
        <w:t xml:space="preserve">Каждая заявка на участие в аукционе, поступившая в срок, указанный в извещении о проведении аукциона, регистрируется Организатором </w:t>
      </w:r>
      <w:r>
        <w:rPr>
          <w:sz w:val="28"/>
          <w:szCs w:val="28"/>
        </w:rPr>
        <w:t>а</w:t>
      </w:r>
      <w:r w:rsidRPr="00886482">
        <w:rPr>
          <w:sz w:val="28"/>
          <w:szCs w:val="28"/>
        </w:rPr>
        <w:t>укциона.</w:t>
      </w:r>
    </w:p>
    <w:p w:rsidR="001D7169" w:rsidRPr="00886482" w:rsidRDefault="001D7169" w:rsidP="001D7169">
      <w:pPr>
        <w:ind w:firstLine="851"/>
        <w:jc w:val="both"/>
        <w:rPr>
          <w:sz w:val="28"/>
          <w:szCs w:val="28"/>
        </w:rPr>
      </w:pPr>
      <w:bookmarkStart w:id="17" w:name="sub_189"/>
      <w:bookmarkEnd w:id="16"/>
      <w:r w:rsidRPr="00886482">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участникам.</w:t>
      </w:r>
    </w:p>
    <w:p w:rsidR="001D7169" w:rsidRDefault="001D7169" w:rsidP="001D7169">
      <w:pPr>
        <w:ind w:firstLine="851"/>
        <w:jc w:val="both"/>
        <w:rPr>
          <w:sz w:val="28"/>
          <w:szCs w:val="28"/>
        </w:rPr>
      </w:pPr>
      <w:bookmarkStart w:id="18" w:name="sub_190"/>
      <w:bookmarkEnd w:id="17"/>
      <w:r w:rsidRPr="00886482">
        <w:rPr>
          <w:sz w:val="28"/>
          <w:szCs w:val="28"/>
        </w:rPr>
        <w:t xml:space="preserve">Участник вправе отозвать заявку в любое время до установленных даты и времени начала рассмотрения заявок на участие в аукционе. </w:t>
      </w:r>
      <w:bookmarkStart w:id="19" w:name="sub_191"/>
      <w:bookmarkEnd w:id="18"/>
    </w:p>
    <w:p w:rsidR="001D7169" w:rsidRDefault="00DF702A" w:rsidP="001D7169">
      <w:pPr>
        <w:ind w:firstLine="851"/>
        <w:jc w:val="both"/>
        <w:rPr>
          <w:sz w:val="28"/>
          <w:szCs w:val="28"/>
        </w:rPr>
      </w:pPr>
      <w:r>
        <w:rPr>
          <w:sz w:val="28"/>
          <w:szCs w:val="28"/>
        </w:rPr>
        <w:t>У</w:t>
      </w:r>
      <w:r w:rsidR="001D7169" w:rsidRPr="00886482">
        <w:rPr>
          <w:sz w:val="28"/>
          <w:szCs w:val="28"/>
        </w:rPr>
        <w:t xml:space="preserve">частник вправе </w:t>
      </w:r>
      <w:r w:rsidR="001D7169" w:rsidRPr="007A265E">
        <w:rPr>
          <w:sz w:val="28"/>
          <w:szCs w:val="28"/>
        </w:rPr>
        <w:t>изменить заявку</w:t>
      </w:r>
      <w:r w:rsidR="001D7169" w:rsidRPr="00886482">
        <w:rPr>
          <w:sz w:val="28"/>
          <w:szCs w:val="28"/>
        </w:rPr>
        <w:t xml:space="preserve"> в любое время до момента окончания срока подачи заявок на участие в аукционе. Изменения в заявку оформляются в соответствии с порядком, установленным документацией об аукционе.</w:t>
      </w:r>
    </w:p>
    <w:p w:rsidR="001D7169" w:rsidRDefault="001D7169" w:rsidP="001D7169">
      <w:pPr>
        <w:ind w:firstLine="851"/>
        <w:jc w:val="both"/>
        <w:rPr>
          <w:sz w:val="28"/>
          <w:szCs w:val="28"/>
        </w:rPr>
      </w:pPr>
      <w:r>
        <w:rPr>
          <w:sz w:val="28"/>
          <w:szCs w:val="28"/>
        </w:rPr>
        <w:t>По окончании срока приема заявок на участие в аукционе Организатор аукциона передает в Комиссию принятые заявки на участие в аукционе для их рассмотрения.</w:t>
      </w:r>
    </w:p>
    <w:bookmarkEnd w:id="19"/>
    <w:p w:rsidR="00DC22F8" w:rsidRDefault="00DC22F8" w:rsidP="00DC22F8">
      <w:pPr>
        <w:ind w:right="-171"/>
        <w:jc w:val="both"/>
        <w:rPr>
          <w:sz w:val="28"/>
          <w:szCs w:val="28"/>
        </w:rPr>
      </w:pPr>
    </w:p>
    <w:p w:rsidR="00F00B0C" w:rsidRDefault="009D3724" w:rsidP="00F00B0C">
      <w:pPr>
        <w:ind w:right="-171"/>
        <w:jc w:val="center"/>
        <w:rPr>
          <w:b/>
          <w:sz w:val="28"/>
          <w:szCs w:val="28"/>
        </w:rPr>
      </w:pPr>
      <w:r>
        <w:rPr>
          <w:b/>
          <w:sz w:val="28"/>
          <w:szCs w:val="28"/>
        </w:rPr>
        <w:t xml:space="preserve">4. </w:t>
      </w:r>
      <w:r w:rsidR="00F00B0C" w:rsidRPr="00F00B0C">
        <w:rPr>
          <w:b/>
          <w:sz w:val="28"/>
          <w:szCs w:val="28"/>
        </w:rPr>
        <w:t>Требования к участникам ау</w:t>
      </w:r>
      <w:r w:rsidR="00F00B0C">
        <w:rPr>
          <w:b/>
          <w:sz w:val="28"/>
          <w:szCs w:val="28"/>
        </w:rPr>
        <w:t>к</w:t>
      </w:r>
      <w:r w:rsidR="00F00B0C" w:rsidRPr="00F00B0C">
        <w:rPr>
          <w:b/>
          <w:sz w:val="28"/>
          <w:szCs w:val="28"/>
        </w:rPr>
        <w:t>циона</w:t>
      </w:r>
    </w:p>
    <w:p w:rsidR="00F00B0C" w:rsidRDefault="00F00B0C" w:rsidP="00F00B0C">
      <w:pPr>
        <w:ind w:right="-171"/>
        <w:jc w:val="center"/>
        <w:rPr>
          <w:b/>
          <w:sz w:val="28"/>
          <w:szCs w:val="28"/>
        </w:rPr>
      </w:pPr>
    </w:p>
    <w:p w:rsidR="00F00B0C" w:rsidRPr="00DC52AA" w:rsidRDefault="00F00B0C" w:rsidP="00F00B0C">
      <w:pPr>
        <w:ind w:firstLine="851"/>
        <w:jc w:val="both"/>
        <w:rPr>
          <w:sz w:val="28"/>
          <w:szCs w:val="28"/>
        </w:rPr>
      </w:pPr>
      <w:bookmarkStart w:id="20" w:name="sub_126"/>
      <w:r w:rsidRPr="00DC52AA">
        <w:rPr>
          <w:sz w:val="28"/>
          <w:szCs w:val="28"/>
        </w:rPr>
        <w:t xml:space="preserve">Участником аукциона может быть любое юридическое лицо или индивидуальный предприниматель независимо от места </w:t>
      </w:r>
      <w:r>
        <w:rPr>
          <w:sz w:val="28"/>
          <w:szCs w:val="28"/>
        </w:rPr>
        <w:t>регистрации</w:t>
      </w:r>
      <w:r w:rsidRPr="00DC52AA">
        <w:rPr>
          <w:sz w:val="28"/>
          <w:szCs w:val="28"/>
        </w:rPr>
        <w:t>, претендующие на право заключения Договора.</w:t>
      </w:r>
    </w:p>
    <w:p w:rsidR="00F00B0C" w:rsidRPr="00DD513E" w:rsidRDefault="00F00B0C" w:rsidP="00F00B0C">
      <w:pPr>
        <w:ind w:firstLine="851"/>
        <w:jc w:val="both"/>
        <w:rPr>
          <w:sz w:val="28"/>
          <w:szCs w:val="28"/>
        </w:rPr>
      </w:pPr>
      <w:bookmarkStart w:id="21" w:name="sub_132"/>
      <w:bookmarkEnd w:id="20"/>
      <w:r w:rsidRPr="00DD513E">
        <w:rPr>
          <w:sz w:val="28"/>
          <w:szCs w:val="28"/>
        </w:rPr>
        <w:t>При проведении аукциона устанавливаются следующие обязательные требования к участникам:</w:t>
      </w:r>
    </w:p>
    <w:p w:rsidR="00F00B0C" w:rsidRPr="00DD513E" w:rsidRDefault="00F00B0C" w:rsidP="00F00B0C">
      <w:pPr>
        <w:ind w:firstLine="851"/>
        <w:jc w:val="both"/>
        <w:rPr>
          <w:sz w:val="28"/>
          <w:szCs w:val="28"/>
        </w:rPr>
      </w:pPr>
      <w:bookmarkStart w:id="22" w:name="sub_127"/>
      <w:bookmarkEnd w:id="21"/>
      <w:proofErr w:type="spellStart"/>
      <w:r w:rsidRPr="00DD513E">
        <w:rPr>
          <w:sz w:val="28"/>
          <w:szCs w:val="28"/>
        </w:rPr>
        <w:t>Непроведение</w:t>
      </w:r>
      <w:proofErr w:type="spellEnd"/>
      <w:r w:rsidRPr="00DD513E">
        <w:rPr>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00B0C" w:rsidRPr="00DD513E" w:rsidRDefault="00F00B0C" w:rsidP="00F00B0C">
      <w:pPr>
        <w:ind w:firstLine="851"/>
        <w:jc w:val="both"/>
        <w:rPr>
          <w:sz w:val="28"/>
          <w:szCs w:val="28"/>
        </w:rPr>
      </w:pPr>
      <w:bookmarkStart w:id="23" w:name="sub_128"/>
      <w:bookmarkEnd w:id="22"/>
      <w:proofErr w:type="spellStart"/>
      <w:r w:rsidRPr="00DD513E">
        <w:rPr>
          <w:sz w:val="28"/>
          <w:szCs w:val="28"/>
        </w:rPr>
        <w:t>Неприостановление</w:t>
      </w:r>
      <w:proofErr w:type="spellEnd"/>
      <w:r w:rsidRPr="00DD513E">
        <w:rPr>
          <w:sz w:val="28"/>
          <w:szCs w:val="28"/>
        </w:rPr>
        <w:t xml:space="preserve"> деятельности участника аукциона в порядке, установленном </w:t>
      </w:r>
      <w:r w:rsidRPr="00DD513E">
        <w:rPr>
          <w:rStyle w:val="ad"/>
          <w:b w:val="0"/>
          <w:sz w:val="28"/>
          <w:szCs w:val="28"/>
        </w:rPr>
        <w:t>Кодексом</w:t>
      </w:r>
      <w:r w:rsidRPr="00DD513E">
        <w:rPr>
          <w:b/>
          <w:sz w:val="28"/>
          <w:szCs w:val="28"/>
        </w:rPr>
        <w:t xml:space="preserve"> </w:t>
      </w:r>
      <w:r w:rsidRPr="00DD513E">
        <w:rPr>
          <w:sz w:val="28"/>
          <w:szCs w:val="28"/>
        </w:rPr>
        <w:t>Российской Федерации об административных правонарушениях.</w:t>
      </w:r>
    </w:p>
    <w:p w:rsidR="00F00B0C" w:rsidRDefault="00F00B0C" w:rsidP="00F00B0C">
      <w:pPr>
        <w:ind w:firstLine="851"/>
        <w:jc w:val="both"/>
        <w:rPr>
          <w:sz w:val="28"/>
          <w:szCs w:val="28"/>
        </w:rPr>
      </w:pPr>
      <w:bookmarkStart w:id="24" w:name="sub_130"/>
      <w:bookmarkEnd w:id="23"/>
      <w:r w:rsidRPr="007A179D">
        <w:rPr>
          <w:sz w:val="28"/>
          <w:szCs w:val="28"/>
        </w:rPr>
        <w:t xml:space="preserve">Отсутствие между участником аукциона и организатором аукциона конфликта интересов, под которым понимаются случаи, при которых руководитель организатора аукциона,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179D">
        <w:rPr>
          <w:sz w:val="28"/>
          <w:szCs w:val="28"/>
        </w:rPr>
        <w:t>неполнородными</w:t>
      </w:r>
      <w:proofErr w:type="spellEnd"/>
      <w:r w:rsidRPr="007A179D">
        <w:rPr>
          <w:sz w:val="28"/>
          <w:szCs w:val="28"/>
        </w:rPr>
        <w:t xml:space="preserve"> (имеющими общих отца или мать) братьями и сестрами), усыновителями или </w:t>
      </w:r>
      <w:r w:rsidRPr="007A179D">
        <w:rPr>
          <w:sz w:val="28"/>
          <w:szCs w:val="28"/>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0B0C" w:rsidRPr="005A33AB" w:rsidRDefault="00F00B0C" w:rsidP="00F00B0C">
      <w:pPr>
        <w:ind w:firstLine="851"/>
        <w:jc w:val="both"/>
        <w:rPr>
          <w:sz w:val="28"/>
          <w:szCs w:val="28"/>
        </w:rPr>
      </w:pPr>
      <w:r w:rsidRPr="005A33AB">
        <w:rPr>
          <w:sz w:val="28"/>
          <w:szCs w:val="28"/>
        </w:rPr>
        <w:t>Отсутствие недоимки по уплате налогов с сборов в бюджеты бюджетной системы Российской Федерации на дату подачи заявки на участие в аукционе.</w:t>
      </w:r>
    </w:p>
    <w:p w:rsidR="00F00B0C" w:rsidRDefault="00F00B0C" w:rsidP="00F00B0C">
      <w:pPr>
        <w:ind w:firstLine="851"/>
        <w:jc w:val="both"/>
        <w:rPr>
          <w:sz w:val="28"/>
          <w:szCs w:val="28"/>
        </w:rPr>
      </w:pPr>
      <w:r w:rsidRPr="005A33AB">
        <w:rPr>
          <w:sz w:val="28"/>
          <w:szCs w:val="28"/>
        </w:rPr>
        <w:t>Отсутствие у участника аукциона просроченной задолженности по ранее заключенным Договорам.</w:t>
      </w:r>
    </w:p>
    <w:p w:rsidR="00F00B0C" w:rsidRDefault="00F00B0C" w:rsidP="00F00B0C">
      <w:pPr>
        <w:ind w:firstLine="851"/>
        <w:jc w:val="both"/>
        <w:rPr>
          <w:sz w:val="28"/>
          <w:szCs w:val="28"/>
        </w:rPr>
      </w:pPr>
    </w:p>
    <w:p w:rsidR="00F00B0C" w:rsidRPr="00F00B0C" w:rsidRDefault="009D3724" w:rsidP="00F00B0C">
      <w:pPr>
        <w:ind w:firstLine="851"/>
        <w:jc w:val="center"/>
        <w:rPr>
          <w:b/>
          <w:sz w:val="28"/>
          <w:szCs w:val="28"/>
        </w:rPr>
      </w:pPr>
      <w:r>
        <w:rPr>
          <w:b/>
          <w:sz w:val="28"/>
          <w:szCs w:val="28"/>
        </w:rPr>
        <w:t xml:space="preserve">5. </w:t>
      </w:r>
      <w:r w:rsidR="00F00B0C" w:rsidRPr="00F00B0C">
        <w:rPr>
          <w:b/>
          <w:sz w:val="28"/>
          <w:szCs w:val="28"/>
        </w:rPr>
        <w:t>Основания для отказа в допуске к участию в аукционе</w:t>
      </w:r>
    </w:p>
    <w:bookmarkEnd w:id="24"/>
    <w:p w:rsidR="00F00B0C" w:rsidRDefault="00F00B0C" w:rsidP="00E63196">
      <w:pPr>
        <w:ind w:right="-171" w:firstLine="567"/>
        <w:jc w:val="both"/>
        <w:rPr>
          <w:b/>
          <w:sz w:val="20"/>
          <w:szCs w:val="20"/>
        </w:rPr>
      </w:pPr>
    </w:p>
    <w:p w:rsidR="00F00B0C" w:rsidRPr="00D71316" w:rsidRDefault="00F00B0C" w:rsidP="00F00B0C">
      <w:pPr>
        <w:ind w:firstLine="851"/>
        <w:jc w:val="both"/>
        <w:rPr>
          <w:sz w:val="28"/>
          <w:szCs w:val="28"/>
        </w:rPr>
      </w:pPr>
      <w:bookmarkStart w:id="25" w:name="sub_138"/>
      <w:r w:rsidRPr="00D71316">
        <w:rPr>
          <w:sz w:val="28"/>
          <w:szCs w:val="28"/>
        </w:rPr>
        <w:t>Основаниями для отказа в допуске к участию в аукционе являются:</w:t>
      </w:r>
    </w:p>
    <w:p w:rsidR="00F00B0C" w:rsidRPr="007A265E" w:rsidRDefault="00DF702A" w:rsidP="00F00B0C">
      <w:pPr>
        <w:ind w:firstLine="851"/>
        <w:jc w:val="both"/>
        <w:rPr>
          <w:sz w:val="28"/>
          <w:szCs w:val="28"/>
        </w:rPr>
      </w:pPr>
      <w:bookmarkStart w:id="26" w:name="sub_134"/>
      <w:bookmarkEnd w:id="25"/>
      <w:r>
        <w:rPr>
          <w:sz w:val="28"/>
          <w:szCs w:val="28"/>
        </w:rPr>
        <w:t xml:space="preserve">- </w:t>
      </w:r>
      <w:r w:rsidR="00F00B0C" w:rsidRPr="00D71316">
        <w:rPr>
          <w:sz w:val="28"/>
          <w:szCs w:val="28"/>
        </w:rPr>
        <w:t xml:space="preserve">непредставление участником </w:t>
      </w:r>
      <w:r w:rsidR="00F00B0C" w:rsidRPr="007A265E">
        <w:rPr>
          <w:sz w:val="28"/>
          <w:szCs w:val="28"/>
        </w:rPr>
        <w:t xml:space="preserve">предусмотренных </w:t>
      </w:r>
      <w:r w:rsidR="00F00B0C" w:rsidRPr="007A265E">
        <w:rPr>
          <w:rStyle w:val="ad"/>
          <w:b w:val="0"/>
          <w:color w:val="auto"/>
          <w:sz w:val="28"/>
          <w:szCs w:val="28"/>
        </w:rPr>
        <w:t>пунктом 7.1</w:t>
      </w:r>
      <w:r w:rsidR="00F00B0C" w:rsidRPr="007A265E">
        <w:rPr>
          <w:sz w:val="28"/>
          <w:szCs w:val="28"/>
        </w:rPr>
        <w:t>.  Порядка проведения аукциона документов и информации либо наличие в них недостоверных сведений;</w:t>
      </w:r>
    </w:p>
    <w:p w:rsidR="00F00B0C" w:rsidRPr="007A265E" w:rsidRDefault="00DF702A" w:rsidP="00F00B0C">
      <w:pPr>
        <w:ind w:firstLine="851"/>
        <w:jc w:val="both"/>
        <w:rPr>
          <w:sz w:val="28"/>
          <w:szCs w:val="28"/>
        </w:rPr>
      </w:pPr>
      <w:bookmarkStart w:id="27" w:name="sub_135"/>
      <w:bookmarkEnd w:id="26"/>
      <w:r>
        <w:rPr>
          <w:sz w:val="28"/>
          <w:szCs w:val="28"/>
        </w:rPr>
        <w:t>-</w:t>
      </w:r>
      <w:r w:rsidR="00F00B0C" w:rsidRPr="007A265E">
        <w:rPr>
          <w:sz w:val="28"/>
          <w:szCs w:val="28"/>
        </w:rPr>
        <w:t xml:space="preserve"> несоответствие участника требованиям, установленным </w:t>
      </w:r>
      <w:r w:rsidR="00F00B0C" w:rsidRPr="007A265E">
        <w:rPr>
          <w:rStyle w:val="ad"/>
          <w:b w:val="0"/>
          <w:color w:val="auto"/>
          <w:sz w:val="28"/>
          <w:szCs w:val="28"/>
        </w:rPr>
        <w:t>разделом 3</w:t>
      </w:r>
      <w:r w:rsidR="00F00B0C" w:rsidRPr="007A265E">
        <w:rPr>
          <w:sz w:val="28"/>
          <w:szCs w:val="28"/>
        </w:rPr>
        <w:t xml:space="preserve"> Порядка проведения аукциона;</w:t>
      </w:r>
    </w:p>
    <w:p w:rsidR="00F00B0C" w:rsidRPr="007A265E" w:rsidRDefault="00DF702A" w:rsidP="00F00B0C">
      <w:pPr>
        <w:ind w:firstLine="851"/>
        <w:jc w:val="both"/>
        <w:rPr>
          <w:sz w:val="28"/>
          <w:szCs w:val="28"/>
        </w:rPr>
      </w:pPr>
      <w:bookmarkStart w:id="28" w:name="sub_136"/>
      <w:bookmarkEnd w:id="27"/>
      <w:r>
        <w:rPr>
          <w:sz w:val="28"/>
          <w:szCs w:val="28"/>
        </w:rPr>
        <w:t>-</w:t>
      </w:r>
      <w:r w:rsidR="00F00B0C" w:rsidRPr="007A265E">
        <w:rPr>
          <w:sz w:val="28"/>
          <w:szCs w:val="28"/>
        </w:rPr>
        <w:t xml:space="preserve"> несоответствие заявки и прилагаемых к ней документов требованиям, установленным разделом 7 Порядка проведения аукциона, а также требованиям документации об аукционе;</w:t>
      </w:r>
    </w:p>
    <w:p w:rsidR="00F00B0C" w:rsidRPr="007A265E" w:rsidRDefault="00F00B0C" w:rsidP="00F00B0C">
      <w:pPr>
        <w:ind w:firstLine="851"/>
        <w:jc w:val="both"/>
        <w:rPr>
          <w:sz w:val="28"/>
          <w:szCs w:val="28"/>
        </w:rPr>
      </w:pPr>
      <w:bookmarkStart w:id="29" w:name="sub_139"/>
      <w:bookmarkEnd w:id="28"/>
      <w:r w:rsidRPr="007A265E">
        <w:rPr>
          <w:sz w:val="28"/>
          <w:szCs w:val="28"/>
        </w:rPr>
        <w:t xml:space="preserve">В случае установления фактов несоответствия участника требованиям, установленным </w:t>
      </w:r>
      <w:r w:rsidRPr="007A265E">
        <w:rPr>
          <w:rStyle w:val="ad"/>
          <w:b w:val="0"/>
          <w:color w:val="auto"/>
          <w:sz w:val="28"/>
          <w:szCs w:val="28"/>
        </w:rPr>
        <w:t>разделом 3</w:t>
      </w:r>
      <w:r w:rsidRPr="007A265E">
        <w:rPr>
          <w:sz w:val="28"/>
          <w:szCs w:val="28"/>
        </w:rPr>
        <w:t xml:space="preserve"> Порядка проведения аукциона, или выявления недостоверной информации в отношении участника на соответствие указанным требованиям, Комиссия обязана отстранить участника от участия в аукционе на любом этапе его проведения.</w:t>
      </w:r>
    </w:p>
    <w:p w:rsidR="00F00B0C" w:rsidRDefault="00F00B0C" w:rsidP="00F00B0C">
      <w:pPr>
        <w:ind w:firstLine="851"/>
        <w:jc w:val="both"/>
        <w:rPr>
          <w:sz w:val="28"/>
          <w:szCs w:val="28"/>
        </w:rPr>
      </w:pPr>
      <w:bookmarkStart w:id="30" w:name="sub_140"/>
      <w:bookmarkEnd w:id="29"/>
      <w:r w:rsidRPr="00D71316">
        <w:rPr>
          <w:sz w:val="28"/>
          <w:szCs w:val="28"/>
        </w:rPr>
        <w:t xml:space="preserve">Перечень указанных оснований для отказа в участии в аукционе является </w:t>
      </w:r>
      <w:r w:rsidRPr="00766DEA">
        <w:rPr>
          <w:sz w:val="28"/>
          <w:szCs w:val="28"/>
        </w:rPr>
        <w:t>исчерпывающим.</w:t>
      </w:r>
      <w:bookmarkEnd w:id="30"/>
    </w:p>
    <w:p w:rsidR="00F00B0C" w:rsidRDefault="00F00B0C" w:rsidP="00F00B0C">
      <w:pPr>
        <w:ind w:firstLine="851"/>
        <w:jc w:val="both"/>
        <w:rPr>
          <w:sz w:val="28"/>
          <w:szCs w:val="28"/>
        </w:rPr>
      </w:pPr>
    </w:p>
    <w:p w:rsidR="00F00B0C" w:rsidRDefault="009D3724" w:rsidP="00B6376C">
      <w:pPr>
        <w:ind w:firstLine="851"/>
        <w:jc w:val="center"/>
        <w:rPr>
          <w:b/>
          <w:sz w:val="28"/>
          <w:szCs w:val="28"/>
        </w:rPr>
      </w:pPr>
      <w:r>
        <w:rPr>
          <w:b/>
          <w:sz w:val="28"/>
          <w:szCs w:val="28"/>
        </w:rPr>
        <w:t xml:space="preserve">6. </w:t>
      </w:r>
      <w:r w:rsidR="00B6376C" w:rsidRPr="00B6376C">
        <w:rPr>
          <w:b/>
          <w:sz w:val="28"/>
          <w:szCs w:val="28"/>
        </w:rPr>
        <w:t>Форма, сроки и порядок оплаты по Договору</w:t>
      </w:r>
    </w:p>
    <w:p w:rsidR="00B6376C" w:rsidRDefault="00B6376C" w:rsidP="00B6376C">
      <w:pPr>
        <w:ind w:firstLine="851"/>
        <w:jc w:val="both"/>
        <w:rPr>
          <w:sz w:val="28"/>
          <w:szCs w:val="28"/>
        </w:rPr>
      </w:pPr>
      <w:r>
        <w:rPr>
          <w:b/>
          <w:sz w:val="28"/>
          <w:szCs w:val="28"/>
        </w:rPr>
        <w:tab/>
      </w:r>
    </w:p>
    <w:p w:rsidR="00F00B0C" w:rsidRPr="008B5FEE" w:rsidRDefault="00B6376C" w:rsidP="00B6376C">
      <w:pPr>
        <w:ind w:firstLine="851"/>
        <w:jc w:val="both"/>
        <w:rPr>
          <w:sz w:val="28"/>
          <w:szCs w:val="28"/>
        </w:rPr>
      </w:pPr>
      <w:r>
        <w:rPr>
          <w:sz w:val="28"/>
          <w:szCs w:val="28"/>
        </w:rPr>
        <w:t>Форма договора утверж</w:t>
      </w:r>
      <w:r w:rsidRPr="008B5FEE">
        <w:rPr>
          <w:sz w:val="28"/>
          <w:szCs w:val="28"/>
        </w:rPr>
        <w:t xml:space="preserve">дена </w:t>
      </w:r>
      <w:r w:rsidR="008B5FEE" w:rsidRPr="008B5FEE">
        <w:rPr>
          <w:sz w:val="28"/>
          <w:szCs w:val="28"/>
        </w:rPr>
        <w:t>Порядком</w:t>
      </w:r>
      <w:r>
        <w:rPr>
          <w:sz w:val="28"/>
          <w:szCs w:val="28"/>
        </w:rPr>
        <w:t xml:space="preserve">, </w:t>
      </w:r>
      <w:r w:rsidRPr="00A20B0A">
        <w:rPr>
          <w:sz w:val="28"/>
          <w:szCs w:val="28"/>
        </w:rPr>
        <w:t>явля</w:t>
      </w:r>
      <w:r>
        <w:rPr>
          <w:sz w:val="28"/>
          <w:szCs w:val="28"/>
        </w:rPr>
        <w:t>ется</w:t>
      </w:r>
      <w:r w:rsidRPr="00A20B0A">
        <w:rPr>
          <w:sz w:val="28"/>
          <w:szCs w:val="28"/>
        </w:rPr>
        <w:t xml:space="preserve"> </w:t>
      </w:r>
      <w:r w:rsidRPr="008B5FEE">
        <w:rPr>
          <w:rStyle w:val="ad"/>
          <w:b w:val="0"/>
          <w:color w:val="auto"/>
          <w:sz w:val="28"/>
          <w:szCs w:val="28"/>
        </w:rPr>
        <w:t xml:space="preserve">приложением 2 </w:t>
      </w:r>
      <w:r w:rsidRPr="008B5FEE">
        <w:rPr>
          <w:sz w:val="28"/>
          <w:szCs w:val="28"/>
        </w:rPr>
        <w:t>к настоящей документации.</w:t>
      </w:r>
    </w:p>
    <w:p w:rsidR="00001FE1" w:rsidRPr="00001FE1" w:rsidRDefault="00001FE1" w:rsidP="00001FE1">
      <w:pPr>
        <w:ind w:firstLine="851"/>
        <w:jc w:val="both"/>
        <w:rPr>
          <w:sz w:val="28"/>
          <w:szCs w:val="28"/>
        </w:rPr>
      </w:pPr>
      <w:r w:rsidRPr="008B5FEE">
        <w:rPr>
          <w:sz w:val="28"/>
          <w:szCs w:val="28"/>
        </w:rPr>
        <w:t>Плата по Договору определяется в соответствии</w:t>
      </w:r>
      <w:r w:rsidRPr="00001FE1">
        <w:rPr>
          <w:sz w:val="28"/>
          <w:szCs w:val="28"/>
        </w:rPr>
        <w:t xml:space="preserve"> с Методикой определения размера платы за размещение нестационарных торговых объектов на территории города Торопца, утвержденной постановлением администрации Торопецкого района, или по результатам проведения аукциона на право заключения договора на размещение нестационарного торгового объекта, в том числе объекта по оказанию услуг, и не подлежит перерасчету на весь период действия Договора.</w:t>
      </w:r>
    </w:p>
    <w:p w:rsidR="00001FE1" w:rsidRPr="00001FE1" w:rsidRDefault="00001FE1" w:rsidP="00001FE1">
      <w:pPr>
        <w:ind w:firstLine="851"/>
        <w:jc w:val="both"/>
        <w:rPr>
          <w:sz w:val="28"/>
          <w:szCs w:val="28"/>
        </w:rPr>
      </w:pPr>
      <w:r w:rsidRPr="00001FE1">
        <w:rPr>
          <w:sz w:val="28"/>
          <w:szCs w:val="28"/>
        </w:rPr>
        <w:t xml:space="preserve">Если Договор заключается не с начала года, или прекращается в течении </w:t>
      </w:r>
      <w:proofErr w:type="gramStart"/>
      <w:r w:rsidRPr="00001FE1">
        <w:rPr>
          <w:sz w:val="28"/>
          <w:szCs w:val="28"/>
        </w:rPr>
        <w:t>года,  размер</w:t>
      </w:r>
      <w:proofErr w:type="gramEnd"/>
      <w:r w:rsidRPr="00001FE1">
        <w:rPr>
          <w:sz w:val="28"/>
          <w:szCs w:val="28"/>
        </w:rPr>
        <w:t xml:space="preserve"> годовой платы делится на 365 и умножается на количество дней, равных периоду размещения объекта в году.</w:t>
      </w:r>
    </w:p>
    <w:p w:rsidR="00001FE1" w:rsidRPr="00001FE1" w:rsidRDefault="00001FE1" w:rsidP="00001FE1">
      <w:pPr>
        <w:ind w:firstLine="851"/>
        <w:jc w:val="both"/>
        <w:rPr>
          <w:sz w:val="28"/>
          <w:szCs w:val="28"/>
        </w:rPr>
      </w:pPr>
      <w:bookmarkStart w:id="31" w:name="sub_236"/>
      <w:r w:rsidRPr="00001FE1">
        <w:rPr>
          <w:sz w:val="28"/>
          <w:szCs w:val="28"/>
        </w:rPr>
        <w:lastRenderedPageBreak/>
        <w:t>Оплата по Договору осуществляется один раз в год по истечении календарного года в срок не позднее 1 февраля.</w:t>
      </w:r>
    </w:p>
    <w:p w:rsidR="00001FE1" w:rsidRPr="00001FE1" w:rsidRDefault="00001FE1" w:rsidP="00001FE1">
      <w:pPr>
        <w:ind w:firstLine="851"/>
        <w:jc w:val="both"/>
        <w:rPr>
          <w:sz w:val="28"/>
          <w:szCs w:val="28"/>
        </w:rPr>
      </w:pPr>
      <w:r w:rsidRPr="00001FE1">
        <w:rPr>
          <w:sz w:val="28"/>
          <w:szCs w:val="28"/>
        </w:rPr>
        <w:t>Если Договор заключается на срок менее года, сумма платы рассчитывается пропорционально количеству дней заключения Договора.</w:t>
      </w:r>
    </w:p>
    <w:p w:rsidR="008B5FEE" w:rsidRDefault="00001FE1" w:rsidP="00001FE1">
      <w:pPr>
        <w:ind w:firstLine="851"/>
        <w:jc w:val="both"/>
        <w:rPr>
          <w:sz w:val="28"/>
          <w:szCs w:val="28"/>
        </w:rPr>
      </w:pPr>
      <w:bookmarkStart w:id="32" w:name="sub_243"/>
      <w:bookmarkEnd w:id="31"/>
      <w:r w:rsidRPr="00001FE1">
        <w:rPr>
          <w:sz w:val="28"/>
          <w:szCs w:val="28"/>
        </w:rPr>
        <w:t>Плата по Договору осуществляется в безналичной форме</w:t>
      </w:r>
      <w:r w:rsidR="008B5FEE">
        <w:rPr>
          <w:sz w:val="28"/>
          <w:szCs w:val="28"/>
        </w:rPr>
        <w:t>.</w:t>
      </w:r>
    </w:p>
    <w:p w:rsidR="008B5FEE" w:rsidRDefault="00001FE1" w:rsidP="00001FE1">
      <w:pPr>
        <w:ind w:firstLine="851"/>
        <w:jc w:val="both"/>
        <w:rPr>
          <w:sz w:val="28"/>
          <w:szCs w:val="28"/>
        </w:rPr>
      </w:pPr>
      <w:bookmarkStart w:id="33" w:name="sub_245"/>
      <w:bookmarkEnd w:id="32"/>
      <w:r w:rsidRPr="00001FE1">
        <w:rPr>
          <w:sz w:val="28"/>
          <w:szCs w:val="28"/>
        </w:rPr>
        <w:t>Датой оплаты считается дата зачисления средств на счет</w:t>
      </w:r>
      <w:r w:rsidR="008B5FEE">
        <w:rPr>
          <w:sz w:val="28"/>
          <w:szCs w:val="28"/>
        </w:rPr>
        <w:t>.</w:t>
      </w:r>
    </w:p>
    <w:p w:rsidR="00001FE1" w:rsidRDefault="00001FE1" w:rsidP="00001FE1">
      <w:pPr>
        <w:ind w:firstLine="851"/>
        <w:jc w:val="both"/>
        <w:rPr>
          <w:sz w:val="28"/>
          <w:szCs w:val="28"/>
        </w:rPr>
      </w:pPr>
    </w:p>
    <w:p w:rsidR="00001FE1" w:rsidRDefault="009D3724" w:rsidP="00001FE1">
      <w:pPr>
        <w:ind w:firstLine="851"/>
        <w:jc w:val="center"/>
        <w:rPr>
          <w:b/>
          <w:sz w:val="28"/>
          <w:szCs w:val="28"/>
        </w:rPr>
      </w:pPr>
      <w:r>
        <w:rPr>
          <w:b/>
          <w:sz w:val="28"/>
          <w:szCs w:val="28"/>
        </w:rPr>
        <w:t xml:space="preserve">7. </w:t>
      </w:r>
      <w:r w:rsidR="00001FE1" w:rsidRPr="00001FE1">
        <w:rPr>
          <w:b/>
          <w:sz w:val="28"/>
          <w:szCs w:val="28"/>
        </w:rPr>
        <w:t xml:space="preserve">Порядок проведения аукциона </w:t>
      </w:r>
    </w:p>
    <w:p w:rsidR="00001FE1" w:rsidRDefault="00001FE1" w:rsidP="00001FE1">
      <w:pPr>
        <w:ind w:firstLine="851"/>
        <w:jc w:val="center"/>
        <w:rPr>
          <w:b/>
          <w:sz w:val="28"/>
          <w:szCs w:val="28"/>
        </w:rPr>
      </w:pPr>
      <w:r w:rsidRPr="00001FE1">
        <w:rPr>
          <w:b/>
          <w:sz w:val="28"/>
          <w:szCs w:val="28"/>
        </w:rPr>
        <w:t>и определения победителя аукциона</w:t>
      </w:r>
    </w:p>
    <w:p w:rsidR="00001FE1" w:rsidRPr="00EA65CF" w:rsidRDefault="00001FE1" w:rsidP="00001FE1">
      <w:pPr>
        <w:pStyle w:val="1"/>
        <w:ind w:firstLine="851"/>
        <w:jc w:val="both"/>
        <w:rPr>
          <w:rFonts w:ascii="Times New Roman" w:hAnsi="Times New Roman" w:cs="Times New Roman"/>
          <w:b/>
          <w:color w:val="auto"/>
          <w:sz w:val="28"/>
          <w:szCs w:val="28"/>
        </w:rPr>
      </w:pPr>
      <w:r w:rsidRPr="00DF702A">
        <w:rPr>
          <w:rFonts w:ascii="Times New Roman" w:hAnsi="Times New Roman" w:cs="Times New Roman"/>
          <w:color w:val="auto"/>
          <w:sz w:val="28"/>
          <w:szCs w:val="28"/>
        </w:rPr>
        <w:tab/>
      </w:r>
      <w:bookmarkStart w:id="34" w:name="sub_198"/>
      <w:r w:rsidR="00DF702A" w:rsidRPr="00EA65CF">
        <w:rPr>
          <w:rFonts w:ascii="Times New Roman" w:hAnsi="Times New Roman" w:cs="Times New Roman"/>
          <w:b/>
          <w:color w:val="auto"/>
          <w:sz w:val="28"/>
          <w:szCs w:val="28"/>
        </w:rPr>
        <w:t>7.1</w:t>
      </w:r>
      <w:r w:rsidRPr="00EA65CF">
        <w:rPr>
          <w:rFonts w:ascii="Times New Roman" w:hAnsi="Times New Roman" w:cs="Times New Roman"/>
          <w:b/>
          <w:color w:val="auto"/>
          <w:sz w:val="28"/>
          <w:szCs w:val="28"/>
        </w:rPr>
        <w:t xml:space="preserve"> Порядок рассмотрения заявок на участие в аукционе</w:t>
      </w:r>
    </w:p>
    <w:bookmarkEnd w:id="34"/>
    <w:p w:rsidR="00001FE1" w:rsidRDefault="00001FE1" w:rsidP="00001FE1">
      <w:pPr>
        <w:ind w:firstLine="851"/>
        <w:jc w:val="both"/>
      </w:pPr>
    </w:p>
    <w:p w:rsidR="00001FE1" w:rsidRPr="00B70E12" w:rsidRDefault="00001FE1" w:rsidP="00001FE1">
      <w:pPr>
        <w:ind w:firstLine="851"/>
        <w:jc w:val="both"/>
        <w:rPr>
          <w:sz w:val="28"/>
          <w:szCs w:val="28"/>
        </w:rPr>
      </w:pPr>
      <w:bookmarkStart w:id="35" w:name="sub_193"/>
      <w:r w:rsidRPr="00B70E12">
        <w:rPr>
          <w:sz w:val="28"/>
          <w:szCs w:val="28"/>
        </w:rPr>
        <w:t>Комиссия рассматривает заявки на участие в аукционе на предмет соответствия требованиям, установленным документацией об аукционе.</w:t>
      </w:r>
    </w:p>
    <w:p w:rsidR="00001FE1" w:rsidRPr="00B70E12" w:rsidRDefault="0074570E" w:rsidP="00001FE1">
      <w:pPr>
        <w:ind w:firstLine="851"/>
        <w:jc w:val="both"/>
        <w:rPr>
          <w:sz w:val="28"/>
          <w:szCs w:val="28"/>
        </w:rPr>
      </w:pPr>
      <w:bookmarkStart w:id="36" w:name="sub_194"/>
      <w:bookmarkEnd w:id="35"/>
      <w:r>
        <w:rPr>
          <w:sz w:val="28"/>
          <w:szCs w:val="28"/>
        </w:rPr>
        <w:t>С</w:t>
      </w:r>
      <w:r w:rsidR="00001FE1" w:rsidRPr="00B70E12">
        <w:rPr>
          <w:sz w:val="28"/>
          <w:szCs w:val="28"/>
        </w:rPr>
        <w:t xml:space="preserve">рок рассмотрения заявок на участие в аукционе не может </w:t>
      </w:r>
      <w:proofErr w:type="gramStart"/>
      <w:r w:rsidR="00001FE1" w:rsidRPr="00644E30">
        <w:rPr>
          <w:sz w:val="28"/>
          <w:szCs w:val="28"/>
        </w:rPr>
        <w:t>превышать  3</w:t>
      </w:r>
      <w:proofErr w:type="gramEnd"/>
      <w:r w:rsidR="00001FE1">
        <w:rPr>
          <w:sz w:val="28"/>
          <w:szCs w:val="28"/>
        </w:rPr>
        <w:t xml:space="preserve"> рабочих </w:t>
      </w:r>
      <w:r w:rsidR="00001FE1" w:rsidRPr="00644E30">
        <w:rPr>
          <w:sz w:val="28"/>
          <w:szCs w:val="28"/>
        </w:rPr>
        <w:t>дня с даты окончания срока подачи заявок.</w:t>
      </w:r>
    </w:p>
    <w:p w:rsidR="00001FE1" w:rsidRPr="009F54E0" w:rsidRDefault="00001FE1" w:rsidP="00001FE1">
      <w:pPr>
        <w:ind w:firstLine="851"/>
        <w:jc w:val="both"/>
        <w:rPr>
          <w:sz w:val="28"/>
          <w:szCs w:val="28"/>
        </w:rPr>
      </w:pPr>
      <w:bookmarkStart w:id="37" w:name="sub_195"/>
      <w:bookmarkEnd w:id="36"/>
      <w:r w:rsidRPr="009F54E0">
        <w:rPr>
          <w:sz w:val="28"/>
          <w:szCs w:val="28"/>
        </w:rPr>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r>
        <w:rPr>
          <w:sz w:val="28"/>
          <w:szCs w:val="28"/>
        </w:rPr>
        <w:t xml:space="preserve"> по почте на адрес, указанный в заявках</w:t>
      </w:r>
      <w:r w:rsidRPr="009F54E0">
        <w:rPr>
          <w:sz w:val="28"/>
          <w:szCs w:val="28"/>
        </w:rPr>
        <w:t>.</w:t>
      </w:r>
    </w:p>
    <w:p w:rsidR="00001FE1" w:rsidRPr="00D814BB" w:rsidRDefault="00001FE1" w:rsidP="00001FE1">
      <w:pPr>
        <w:ind w:firstLine="851"/>
        <w:jc w:val="both"/>
        <w:rPr>
          <w:sz w:val="28"/>
          <w:szCs w:val="28"/>
        </w:rPr>
      </w:pPr>
      <w:bookmarkStart w:id="38" w:name="sub_196"/>
      <w:bookmarkEnd w:id="37"/>
      <w:r w:rsidRPr="00D814BB">
        <w:rPr>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или об отказе в допуске такого участника к участию в аукционе в порядке и по основаниям, </w:t>
      </w:r>
      <w:r w:rsidRPr="008B5FEE">
        <w:rPr>
          <w:sz w:val="28"/>
          <w:szCs w:val="28"/>
        </w:rPr>
        <w:t xml:space="preserve">предусмотренным </w:t>
      </w:r>
      <w:r w:rsidRPr="008B5FEE">
        <w:rPr>
          <w:rStyle w:val="ad"/>
          <w:b w:val="0"/>
          <w:color w:val="auto"/>
          <w:sz w:val="28"/>
          <w:szCs w:val="28"/>
        </w:rPr>
        <w:t>пунктом 4.1</w:t>
      </w:r>
      <w:r w:rsidRPr="008B5FEE">
        <w:rPr>
          <w:sz w:val="28"/>
          <w:szCs w:val="28"/>
        </w:rPr>
        <w:t xml:space="preserve"> </w:t>
      </w:r>
      <w:r w:rsidRPr="00D814BB">
        <w:rPr>
          <w:sz w:val="28"/>
          <w:szCs w:val="28"/>
        </w:rPr>
        <w:t>Порядка</w:t>
      </w:r>
      <w:r>
        <w:rPr>
          <w:sz w:val="28"/>
          <w:szCs w:val="28"/>
        </w:rPr>
        <w:t xml:space="preserve"> проведения аукциона</w:t>
      </w:r>
      <w:r w:rsidRPr="00D814BB">
        <w:rPr>
          <w:sz w:val="28"/>
          <w:szCs w:val="28"/>
        </w:rPr>
        <w:t>, которое оформляется протоколом рассмотрения заявок на участие в аукционе. Протокол подписывается всеми присутствующими на заседании членами Комиссии в день окончания рассмотрения заявок. Протокол должен содержать сведения об участниках, поданных ими документах, решение о допуске участника к участию в аукционе или об отказе в допуске к участию в аукционе. В решении об отказе в допуске к участию в аукционе должно быть указано обоснование такого решения с указанием положений настоящего Порядка</w:t>
      </w:r>
      <w:r>
        <w:rPr>
          <w:sz w:val="28"/>
          <w:szCs w:val="28"/>
        </w:rPr>
        <w:t xml:space="preserve"> проведения аукциона</w:t>
      </w:r>
      <w:r w:rsidRPr="00D814BB">
        <w:rPr>
          <w:sz w:val="28"/>
          <w:szCs w:val="28"/>
        </w:rPr>
        <w:t xml:space="preserve">, которым не соответствует участник, положений документации об аукционе, которым не соответствует его заявка на участие в аукционе, пунктов такой заявки, не соответствующих требованиям документации об аукционе. </w:t>
      </w:r>
    </w:p>
    <w:p w:rsidR="00001FE1" w:rsidRPr="00CB75D8" w:rsidRDefault="00001FE1" w:rsidP="00001FE1">
      <w:pPr>
        <w:ind w:firstLine="851"/>
        <w:jc w:val="both"/>
        <w:rPr>
          <w:sz w:val="28"/>
          <w:szCs w:val="28"/>
        </w:rPr>
      </w:pPr>
      <w:r w:rsidRPr="00D814BB">
        <w:rPr>
          <w:sz w:val="28"/>
          <w:szCs w:val="28"/>
        </w:rPr>
        <w:t>Указанный протокол размещается Организатором на Сайте не</w:t>
      </w:r>
      <w:r>
        <w:rPr>
          <w:sz w:val="28"/>
          <w:szCs w:val="28"/>
        </w:rPr>
        <w:t xml:space="preserve"> </w:t>
      </w:r>
      <w:proofErr w:type="gramStart"/>
      <w:r w:rsidRPr="00D814BB">
        <w:rPr>
          <w:sz w:val="28"/>
          <w:szCs w:val="28"/>
        </w:rPr>
        <w:t>позднее  следующего</w:t>
      </w:r>
      <w:proofErr w:type="gramEnd"/>
      <w:r w:rsidRPr="00D814BB">
        <w:rPr>
          <w:sz w:val="28"/>
          <w:szCs w:val="28"/>
        </w:rPr>
        <w:t xml:space="preserve"> рабочего дня после дня окончания рассмотрения заявок на участие в аукционе, а также направляются уведомления участникам аукциона о принятых Комиссией решениях не позднее дня, следующего за днем подписания указанного протокола. Уведомления направляются факсимильной или электронной связью.</w:t>
      </w:r>
    </w:p>
    <w:p w:rsidR="00001FE1" w:rsidRPr="00CB75D8" w:rsidRDefault="00001FE1" w:rsidP="00001FE1">
      <w:pPr>
        <w:ind w:firstLine="851"/>
        <w:jc w:val="both"/>
        <w:rPr>
          <w:sz w:val="28"/>
          <w:szCs w:val="28"/>
        </w:rPr>
      </w:pPr>
      <w:r w:rsidRPr="00CB75D8">
        <w:rPr>
          <w:sz w:val="28"/>
          <w:szCs w:val="28"/>
        </w:rPr>
        <w:lastRenderedPageBreak/>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01FE1" w:rsidRPr="00CB75D8" w:rsidRDefault="00001FE1" w:rsidP="00001FE1">
      <w:pPr>
        <w:ind w:firstLine="851"/>
        <w:jc w:val="both"/>
        <w:rPr>
          <w:sz w:val="28"/>
          <w:szCs w:val="28"/>
        </w:rPr>
      </w:pPr>
      <w:bookmarkStart w:id="39" w:name="sub_197"/>
      <w:bookmarkEnd w:id="38"/>
      <w:r w:rsidRPr="00CB75D8">
        <w:rPr>
          <w:sz w:val="28"/>
          <w:szCs w:val="28"/>
        </w:rPr>
        <w:t>В случае если принято решение об отказе в допуске к участию в аукционе всех участников или о признании только одного участника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или решение о допуске к участию в котором и признании участником аукциона принято относительно только одного участника.</w:t>
      </w:r>
    </w:p>
    <w:bookmarkEnd w:id="39"/>
    <w:p w:rsidR="00001FE1" w:rsidRPr="00EA65CF" w:rsidRDefault="00001FE1" w:rsidP="00001FE1">
      <w:pPr>
        <w:ind w:firstLine="851"/>
        <w:jc w:val="both"/>
        <w:rPr>
          <w:b/>
        </w:rPr>
      </w:pPr>
    </w:p>
    <w:p w:rsidR="00001FE1" w:rsidRPr="00EA65CF" w:rsidRDefault="00062EF8" w:rsidP="00DF702A">
      <w:pPr>
        <w:pStyle w:val="1"/>
        <w:spacing w:before="0"/>
        <w:ind w:firstLine="851"/>
        <w:jc w:val="center"/>
        <w:rPr>
          <w:rFonts w:ascii="Times New Roman" w:hAnsi="Times New Roman" w:cs="Times New Roman"/>
          <w:b/>
          <w:color w:val="auto"/>
          <w:sz w:val="28"/>
          <w:szCs w:val="28"/>
        </w:rPr>
      </w:pPr>
      <w:bookmarkStart w:id="40" w:name="sub_217"/>
      <w:r>
        <w:rPr>
          <w:rFonts w:ascii="Times New Roman" w:hAnsi="Times New Roman" w:cs="Times New Roman"/>
          <w:b/>
          <w:color w:val="auto"/>
          <w:sz w:val="28"/>
          <w:szCs w:val="28"/>
        </w:rPr>
        <w:t>7.2</w:t>
      </w:r>
      <w:r w:rsidR="00001FE1" w:rsidRPr="00EA65CF">
        <w:rPr>
          <w:rFonts w:ascii="Times New Roman" w:hAnsi="Times New Roman" w:cs="Times New Roman"/>
          <w:b/>
          <w:color w:val="auto"/>
          <w:sz w:val="28"/>
          <w:szCs w:val="28"/>
        </w:rPr>
        <w:t>. Порядок проведения аукциона</w:t>
      </w:r>
    </w:p>
    <w:bookmarkEnd w:id="40"/>
    <w:p w:rsidR="00001FE1" w:rsidRPr="00DF702A" w:rsidRDefault="00001FE1" w:rsidP="00DF702A">
      <w:pPr>
        <w:ind w:firstLine="851"/>
        <w:jc w:val="center"/>
      </w:pPr>
    </w:p>
    <w:p w:rsidR="00001FE1" w:rsidRDefault="00001FE1" w:rsidP="00001FE1">
      <w:pPr>
        <w:ind w:firstLine="851"/>
        <w:jc w:val="both"/>
        <w:rPr>
          <w:sz w:val="28"/>
          <w:szCs w:val="28"/>
        </w:rPr>
      </w:pPr>
      <w:bookmarkStart w:id="41" w:name="sub_199"/>
      <w:r w:rsidRPr="00034C8C">
        <w:rPr>
          <w:sz w:val="28"/>
          <w:szCs w:val="28"/>
        </w:rPr>
        <w:t xml:space="preserve">Аукцион проводится </w:t>
      </w:r>
      <w:r w:rsidRPr="00F57E03">
        <w:rPr>
          <w:sz w:val="28"/>
          <w:szCs w:val="28"/>
        </w:rPr>
        <w:t>по истечении двух рабочих дней</w:t>
      </w:r>
      <w:r w:rsidRPr="00034C8C">
        <w:rPr>
          <w:sz w:val="28"/>
          <w:szCs w:val="28"/>
        </w:rPr>
        <w:t xml:space="preserve"> со дня размещения на Сайте протокола рассмотрения заявок</w:t>
      </w:r>
      <w:r>
        <w:rPr>
          <w:sz w:val="28"/>
          <w:szCs w:val="28"/>
        </w:rPr>
        <w:t xml:space="preserve"> н</w:t>
      </w:r>
      <w:r w:rsidRPr="00034C8C">
        <w:rPr>
          <w:sz w:val="28"/>
          <w:szCs w:val="28"/>
        </w:rPr>
        <w:t>а участие в аукционе.</w:t>
      </w:r>
    </w:p>
    <w:p w:rsidR="00001FE1" w:rsidRPr="00034C8C" w:rsidRDefault="00001FE1" w:rsidP="00001FE1">
      <w:pPr>
        <w:ind w:firstLine="851"/>
        <w:jc w:val="both"/>
        <w:rPr>
          <w:sz w:val="28"/>
          <w:szCs w:val="28"/>
        </w:rPr>
      </w:pPr>
      <w:r>
        <w:rPr>
          <w:sz w:val="28"/>
          <w:szCs w:val="28"/>
        </w:rPr>
        <w:t>Аукцион проводится Организатором аукциона в присутствии членов Комиссии и участников аукциона.</w:t>
      </w:r>
    </w:p>
    <w:p w:rsidR="00001FE1" w:rsidRDefault="00001FE1" w:rsidP="00001FE1">
      <w:pPr>
        <w:ind w:firstLine="851"/>
        <w:jc w:val="both"/>
        <w:rPr>
          <w:sz w:val="28"/>
          <w:szCs w:val="28"/>
        </w:rPr>
      </w:pPr>
      <w:bookmarkStart w:id="42" w:name="sub_200"/>
      <w:bookmarkEnd w:id="41"/>
      <w:r>
        <w:rPr>
          <w:sz w:val="28"/>
          <w:szCs w:val="28"/>
        </w:rPr>
        <w:t>Организатор а</w:t>
      </w:r>
      <w:r w:rsidRPr="00573298">
        <w:rPr>
          <w:sz w:val="28"/>
          <w:szCs w:val="28"/>
        </w:rPr>
        <w:t xml:space="preserve">укциона обязан обеспечить участникам </w:t>
      </w:r>
      <w:r>
        <w:rPr>
          <w:sz w:val="28"/>
          <w:szCs w:val="28"/>
        </w:rPr>
        <w:t>а</w:t>
      </w:r>
      <w:r w:rsidRPr="00573298">
        <w:rPr>
          <w:sz w:val="28"/>
          <w:szCs w:val="28"/>
        </w:rPr>
        <w:t xml:space="preserve">укциона возможность принять непосредственное участие в </w:t>
      </w:r>
      <w:r>
        <w:rPr>
          <w:sz w:val="28"/>
          <w:szCs w:val="28"/>
        </w:rPr>
        <w:t>а</w:t>
      </w:r>
      <w:r w:rsidRPr="00573298">
        <w:rPr>
          <w:sz w:val="28"/>
          <w:szCs w:val="28"/>
        </w:rPr>
        <w:t>укционе.</w:t>
      </w:r>
    </w:p>
    <w:p w:rsidR="00001FE1" w:rsidRPr="00754315" w:rsidRDefault="00001FE1" w:rsidP="00001FE1">
      <w:pPr>
        <w:ind w:firstLine="851"/>
        <w:jc w:val="both"/>
        <w:rPr>
          <w:sz w:val="28"/>
          <w:szCs w:val="28"/>
        </w:rPr>
      </w:pPr>
      <w:bookmarkStart w:id="43" w:name="sub_201"/>
      <w:bookmarkEnd w:id="42"/>
      <w:r w:rsidRPr="00754315">
        <w:rPr>
          <w:sz w:val="28"/>
          <w:szCs w:val="28"/>
        </w:rPr>
        <w:t>Аукцион проводится путем повышения начальной (минимальной) цены Договора, установ</w:t>
      </w:r>
      <w:r>
        <w:rPr>
          <w:sz w:val="28"/>
          <w:szCs w:val="28"/>
        </w:rPr>
        <w:t>ленной извещением о проведении а</w:t>
      </w:r>
      <w:r w:rsidRPr="00754315">
        <w:rPr>
          <w:sz w:val="28"/>
          <w:szCs w:val="28"/>
        </w:rPr>
        <w:t>укциона, на "шаг аукциона".</w:t>
      </w:r>
    </w:p>
    <w:p w:rsidR="00001FE1" w:rsidRPr="00754315" w:rsidRDefault="00001FE1" w:rsidP="00001FE1">
      <w:pPr>
        <w:ind w:firstLine="851"/>
        <w:jc w:val="both"/>
        <w:rPr>
          <w:sz w:val="28"/>
          <w:szCs w:val="28"/>
        </w:rPr>
      </w:pPr>
      <w:bookmarkStart w:id="44" w:name="sub_202"/>
      <w:bookmarkEnd w:id="43"/>
      <w:r w:rsidRPr="00754315">
        <w:rPr>
          <w:sz w:val="28"/>
          <w:szCs w:val="28"/>
        </w:rPr>
        <w:t xml:space="preserve">"Шаг аукциона" устанавливается в размере пяти процентов начальной (минимальной) цены Договора, установленной извещением о проведении </w:t>
      </w:r>
      <w:r>
        <w:rPr>
          <w:sz w:val="28"/>
          <w:szCs w:val="28"/>
        </w:rPr>
        <w:t>а</w:t>
      </w:r>
      <w:r w:rsidRPr="00754315">
        <w:rPr>
          <w:sz w:val="28"/>
          <w:szCs w:val="28"/>
        </w:rPr>
        <w:t>укциона.</w:t>
      </w:r>
    </w:p>
    <w:p w:rsidR="00001FE1" w:rsidRPr="00754315" w:rsidRDefault="00001FE1" w:rsidP="00001FE1">
      <w:pPr>
        <w:ind w:firstLine="851"/>
        <w:jc w:val="both"/>
        <w:rPr>
          <w:sz w:val="28"/>
          <w:szCs w:val="28"/>
        </w:rPr>
      </w:pPr>
      <w:bookmarkStart w:id="45" w:name="sub_203"/>
      <w:bookmarkEnd w:id="44"/>
      <w:r w:rsidRPr="00754315">
        <w:rPr>
          <w:sz w:val="28"/>
          <w:szCs w:val="28"/>
        </w:rPr>
        <w:t>Аукционист выбирается из числа члено</w:t>
      </w:r>
      <w:r>
        <w:rPr>
          <w:sz w:val="28"/>
          <w:szCs w:val="28"/>
        </w:rPr>
        <w:t>в</w:t>
      </w:r>
      <w:r w:rsidRPr="00754315">
        <w:rPr>
          <w:sz w:val="28"/>
          <w:szCs w:val="28"/>
        </w:rPr>
        <w:t xml:space="preserve"> Комиссии путем открытого голосования членов Комиссии большинством голосов.</w:t>
      </w:r>
    </w:p>
    <w:p w:rsidR="00001FE1" w:rsidRPr="002834EA" w:rsidRDefault="00001FE1" w:rsidP="00001FE1">
      <w:pPr>
        <w:ind w:firstLine="851"/>
        <w:jc w:val="both"/>
        <w:rPr>
          <w:sz w:val="28"/>
          <w:szCs w:val="28"/>
        </w:rPr>
      </w:pPr>
      <w:bookmarkStart w:id="46" w:name="sub_209"/>
      <w:bookmarkEnd w:id="45"/>
      <w:r w:rsidRPr="002834EA">
        <w:rPr>
          <w:sz w:val="28"/>
          <w:szCs w:val="28"/>
        </w:rPr>
        <w:t>Аукцион проводится в следующем порядке:</w:t>
      </w:r>
    </w:p>
    <w:p w:rsidR="00001FE1" w:rsidRPr="002834EA" w:rsidRDefault="0074570E" w:rsidP="00001FE1">
      <w:pPr>
        <w:ind w:firstLine="851"/>
        <w:jc w:val="both"/>
        <w:rPr>
          <w:sz w:val="28"/>
          <w:szCs w:val="28"/>
        </w:rPr>
      </w:pPr>
      <w:bookmarkStart w:id="47" w:name="sub_204"/>
      <w:bookmarkEnd w:id="46"/>
      <w:r>
        <w:rPr>
          <w:sz w:val="28"/>
          <w:szCs w:val="28"/>
        </w:rPr>
        <w:t>1)</w:t>
      </w:r>
      <w:r w:rsidR="00001FE1" w:rsidRPr="002834EA">
        <w:rPr>
          <w:sz w:val="28"/>
          <w:szCs w:val="28"/>
        </w:rPr>
        <w:t xml:space="preserve"> секретарь Комиссии регистрирует участников </w:t>
      </w:r>
      <w:r w:rsidR="00001FE1">
        <w:rPr>
          <w:sz w:val="28"/>
          <w:szCs w:val="28"/>
        </w:rPr>
        <w:t>а</w:t>
      </w:r>
      <w:r w:rsidR="00001FE1" w:rsidRPr="002834EA">
        <w:rPr>
          <w:sz w:val="28"/>
          <w:szCs w:val="28"/>
        </w:rPr>
        <w:t xml:space="preserve">укциона непосредственно перед началом проведения </w:t>
      </w:r>
      <w:r w:rsidR="00001FE1">
        <w:rPr>
          <w:sz w:val="28"/>
          <w:szCs w:val="28"/>
        </w:rPr>
        <w:t>а</w:t>
      </w:r>
      <w:r w:rsidR="00001FE1" w:rsidRPr="002834EA">
        <w:rPr>
          <w:sz w:val="28"/>
          <w:szCs w:val="28"/>
        </w:rPr>
        <w:t>укциона и выдает им пронумерованные карточки;</w:t>
      </w:r>
    </w:p>
    <w:p w:rsidR="00001FE1" w:rsidRPr="002834EA" w:rsidRDefault="00001FE1" w:rsidP="00001FE1">
      <w:pPr>
        <w:ind w:firstLine="851"/>
        <w:jc w:val="both"/>
        <w:rPr>
          <w:sz w:val="28"/>
          <w:szCs w:val="28"/>
        </w:rPr>
      </w:pPr>
      <w:bookmarkStart w:id="48" w:name="sub_205"/>
      <w:bookmarkEnd w:id="47"/>
      <w:r w:rsidRPr="002834EA">
        <w:rPr>
          <w:sz w:val="28"/>
          <w:szCs w:val="28"/>
        </w:rPr>
        <w:t>2</w:t>
      </w:r>
      <w:r w:rsidR="0074570E">
        <w:rPr>
          <w:sz w:val="28"/>
          <w:szCs w:val="28"/>
        </w:rPr>
        <w:t>)</w:t>
      </w:r>
      <w:r w:rsidRPr="002834EA">
        <w:rPr>
          <w:sz w:val="28"/>
          <w:szCs w:val="28"/>
        </w:rPr>
        <w:t xml:space="preserve"> </w:t>
      </w:r>
      <w:r>
        <w:rPr>
          <w:sz w:val="28"/>
          <w:szCs w:val="28"/>
        </w:rPr>
        <w:t>а</w:t>
      </w:r>
      <w:r w:rsidRPr="002834EA">
        <w:rPr>
          <w:sz w:val="28"/>
          <w:szCs w:val="28"/>
        </w:rPr>
        <w:t xml:space="preserve">укцион начинается с объявления аукционистом начала проведения </w:t>
      </w:r>
      <w:r>
        <w:rPr>
          <w:sz w:val="28"/>
          <w:szCs w:val="28"/>
        </w:rPr>
        <w:t>а</w:t>
      </w:r>
      <w:r w:rsidRPr="002834EA">
        <w:rPr>
          <w:sz w:val="28"/>
          <w:szCs w:val="28"/>
        </w:rPr>
        <w:t xml:space="preserve">укциона, предмета </w:t>
      </w:r>
      <w:r>
        <w:rPr>
          <w:sz w:val="28"/>
          <w:szCs w:val="28"/>
        </w:rPr>
        <w:t>а</w:t>
      </w:r>
      <w:r w:rsidRPr="002834EA">
        <w:rPr>
          <w:sz w:val="28"/>
          <w:szCs w:val="28"/>
        </w:rPr>
        <w:t xml:space="preserve">укциона, о начальной (минимальной) цене Договора, "шага аукциона", </w:t>
      </w:r>
      <w:r w:rsidRPr="00F57E03">
        <w:rPr>
          <w:sz w:val="28"/>
          <w:szCs w:val="28"/>
        </w:rPr>
        <w:t>наименование присутствующих участников аукциона, наименование участников аукциона, которые не явились на аукцион, и предложения участникам аукциона заявлять свои предложения о цене Договора</w:t>
      </w:r>
      <w:r w:rsidRPr="002834EA">
        <w:rPr>
          <w:sz w:val="28"/>
          <w:szCs w:val="28"/>
        </w:rPr>
        <w:t>;</w:t>
      </w:r>
    </w:p>
    <w:p w:rsidR="00001FE1" w:rsidRPr="002834EA" w:rsidRDefault="00001FE1" w:rsidP="00001FE1">
      <w:pPr>
        <w:ind w:firstLine="851"/>
        <w:jc w:val="both"/>
        <w:rPr>
          <w:sz w:val="28"/>
          <w:szCs w:val="28"/>
        </w:rPr>
      </w:pPr>
      <w:bookmarkStart w:id="49" w:name="sub_206"/>
      <w:bookmarkEnd w:id="48"/>
      <w:r w:rsidRPr="002834EA">
        <w:rPr>
          <w:sz w:val="28"/>
          <w:szCs w:val="28"/>
        </w:rPr>
        <w:t>3</w:t>
      </w:r>
      <w:r w:rsidR="0074570E">
        <w:rPr>
          <w:sz w:val="28"/>
          <w:szCs w:val="28"/>
        </w:rPr>
        <w:t>)</w:t>
      </w:r>
      <w:r w:rsidRPr="002834EA">
        <w:rPr>
          <w:sz w:val="28"/>
          <w:szCs w:val="28"/>
        </w:rPr>
        <w:t xml:space="preserve"> участник </w:t>
      </w:r>
      <w:r>
        <w:rPr>
          <w:sz w:val="28"/>
          <w:szCs w:val="28"/>
        </w:rPr>
        <w:t>а</w:t>
      </w:r>
      <w:r w:rsidRPr="002834EA">
        <w:rPr>
          <w:sz w:val="28"/>
          <w:szCs w:val="28"/>
        </w:rPr>
        <w:t>укциона после объявления аукционистом цены Договора, повышенной в соответствии с "шагом аукциона", поднимает карточки в случае, если он согласен заключить Договор по объявленной цене;</w:t>
      </w:r>
    </w:p>
    <w:p w:rsidR="00001FE1" w:rsidRPr="002834EA" w:rsidRDefault="0074570E" w:rsidP="00001FE1">
      <w:pPr>
        <w:ind w:firstLine="851"/>
        <w:jc w:val="both"/>
        <w:rPr>
          <w:sz w:val="28"/>
          <w:szCs w:val="28"/>
        </w:rPr>
      </w:pPr>
      <w:bookmarkStart w:id="50" w:name="sub_207"/>
      <w:bookmarkEnd w:id="49"/>
      <w:r>
        <w:rPr>
          <w:sz w:val="28"/>
          <w:szCs w:val="28"/>
        </w:rPr>
        <w:t>4)</w:t>
      </w:r>
      <w:r w:rsidR="00001FE1" w:rsidRPr="002834EA">
        <w:rPr>
          <w:sz w:val="28"/>
          <w:szCs w:val="28"/>
        </w:rPr>
        <w:t xml:space="preserve"> аукционист объя</w:t>
      </w:r>
      <w:r w:rsidR="00001FE1">
        <w:rPr>
          <w:sz w:val="28"/>
          <w:szCs w:val="28"/>
        </w:rPr>
        <w:t>вляет номер карточки участника а</w:t>
      </w:r>
      <w:r w:rsidR="00001FE1" w:rsidRPr="002834EA">
        <w:rPr>
          <w:sz w:val="28"/>
          <w:szCs w:val="28"/>
        </w:rPr>
        <w:t>укциона, который первым поднял карточку после объявления цены Договора, а также новую цену Договора, повышенную в соответствии с "шагом аукциона";</w:t>
      </w:r>
    </w:p>
    <w:p w:rsidR="00001FE1" w:rsidRPr="002834EA" w:rsidRDefault="00001FE1" w:rsidP="00001FE1">
      <w:pPr>
        <w:ind w:firstLine="851"/>
        <w:jc w:val="both"/>
        <w:rPr>
          <w:sz w:val="28"/>
          <w:szCs w:val="28"/>
        </w:rPr>
      </w:pPr>
      <w:bookmarkStart w:id="51" w:name="sub_208"/>
      <w:bookmarkEnd w:id="50"/>
      <w:r w:rsidRPr="002834EA">
        <w:rPr>
          <w:sz w:val="28"/>
          <w:szCs w:val="28"/>
        </w:rPr>
        <w:lastRenderedPageBreak/>
        <w:t>5</w:t>
      </w:r>
      <w:r w:rsidR="0074570E">
        <w:rPr>
          <w:sz w:val="28"/>
          <w:szCs w:val="28"/>
        </w:rPr>
        <w:t>)</w:t>
      </w:r>
      <w:r w:rsidRPr="002834EA">
        <w:rPr>
          <w:sz w:val="28"/>
          <w:szCs w:val="28"/>
        </w:rPr>
        <w:t xml:space="preserve"> </w:t>
      </w:r>
      <w:r>
        <w:rPr>
          <w:sz w:val="28"/>
          <w:szCs w:val="28"/>
        </w:rPr>
        <w:t>а</w:t>
      </w:r>
      <w:r w:rsidRPr="002834EA">
        <w:rPr>
          <w:sz w:val="28"/>
          <w:szCs w:val="28"/>
        </w:rPr>
        <w:t xml:space="preserve">укцион считается оконченным, если после троекратного объявления аукционистом предложения о цене Договора ни один участник </w:t>
      </w:r>
      <w:r>
        <w:rPr>
          <w:sz w:val="28"/>
          <w:szCs w:val="28"/>
        </w:rPr>
        <w:t>а</w:t>
      </w:r>
      <w:r w:rsidRPr="002834EA">
        <w:rPr>
          <w:sz w:val="28"/>
          <w:szCs w:val="28"/>
        </w:rPr>
        <w:t xml:space="preserve">укциона не поднял карточку. В этом случае аукционист объявляет об окончании проведения </w:t>
      </w:r>
      <w:r>
        <w:rPr>
          <w:sz w:val="28"/>
          <w:szCs w:val="28"/>
        </w:rPr>
        <w:t>а</w:t>
      </w:r>
      <w:r w:rsidRPr="002834EA">
        <w:rPr>
          <w:sz w:val="28"/>
          <w:szCs w:val="28"/>
        </w:rPr>
        <w:t xml:space="preserve">укциона, о последнем и предпоследнем предложении о цене Договора, номер карточки и наименование победителя </w:t>
      </w:r>
      <w:r>
        <w:rPr>
          <w:sz w:val="28"/>
          <w:szCs w:val="28"/>
        </w:rPr>
        <w:t>а</w:t>
      </w:r>
      <w:r w:rsidRPr="002834EA">
        <w:rPr>
          <w:sz w:val="28"/>
          <w:szCs w:val="28"/>
        </w:rPr>
        <w:t xml:space="preserve">укциона и </w:t>
      </w:r>
      <w:proofErr w:type="gramStart"/>
      <w:r w:rsidRPr="002834EA">
        <w:rPr>
          <w:sz w:val="28"/>
          <w:szCs w:val="28"/>
        </w:rPr>
        <w:t>номер карточки</w:t>
      </w:r>
      <w:proofErr w:type="gramEnd"/>
      <w:r w:rsidRPr="002834EA">
        <w:rPr>
          <w:sz w:val="28"/>
          <w:szCs w:val="28"/>
        </w:rPr>
        <w:t xml:space="preserve"> и наименование участника </w:t>
      </w:r>
      <w:r>
        <w:rPr>
          <w:sz w:val="28"/>
          <w:szCs w:val="28"/>
        </w:rPr>
        <w:t>а</w:t>
      </w:r>
      <w:r w:rsidRPr="002834EA">
        <w:rPr>
          <w:sz w:val="28"/>
          <w:szCs w:val="28"/>
        </w:rPr>
        <w:t>укциона, сделавшего предпоследнее предложение о цене Договора.</w:t>
      </w:r>
    </w:p>
    <w:p w:rsidR="00001FE1" w:rsidRPr="00CF2C78" w:rsidRDefault="00001FE1" w:rsidP="00001FE1">
      <w:pPr>
        <w:ind w:firstLine="851"/>
        <w:jc w:val="both"/>
        <w:rPr>
          <w:sz w:val="28"/>
          <w:szCs w:val="28"/>
        </w:rPr>
      </w:pPr>
      <w:bookmarkStart w:id="52" w:name="sub_210"/>
      <w:bookmarkEnd w:id="51"/>
      <w:r w:rsidRPr="00CF2C78">
        <w:rPr>
          <w:sz w:val="28"/>
          <w:szCs w:val="28"/>
        </w:rPr>
        <w:t xml:space="preserve">Победителем </w:t>
      </w:r>
      <w:r>
        <w:rPr>
          <w:sz w:val="28"/>
          <w:szCs w:val="28"/>
        </w:rPr>
        <w:t>а</w:t>
      </w:r>
      <w:r w:rsidRPr="00CF2C78">
        <w:rPr>
          <w:sz w:val="28"/>
          <w:szCs w:val="28"/>
        </w:rPr>
        <w:t xml:space="preserve">укциона признается участник </w:t>
      </w:r>
      <w:r>
        <w:rPr>
          <w:sz w:val="28"/>
          <w:szCs w:val="28"/>
        </w:rPr>
        <w:t>а</w:t>
      </w:r>
      <w:r w:rsidRPr="00CF2C78">
        <w:rPr>
          <w:sz w:val="28"/>
          <w:szCs w:val="28"/>
        </w:rPr>
        <w:t>укциона, предложивший наиболее высокую цену Договора.</w:t>
      </w:r>
    </w:p>
    <w:p w:rsidR="00001FE1" w:rsidRPr="00CF2C78" w:rsidRDefault="00001FE1" w:rsidP="00001FE1">
      <w:pPr>
        <w:ind w:firstLine="851"/>
        <w:jc w:val="both"/>
        <w:rPr>
          <w:sz w:val="28"/>
          <w:szCs w:val="28"/>
        </w:rPr>
      </w:pPr>
      <w:bookmarkStart w:id="53" w:name="sub_212"/>
      <w:bookmarkEnd w:id="52"/>
      <w:r w:rsidRPr="00CF2C78">
        <w:rPr>
          <w:sz w:val="28"/>
          <w:szCs w:val="28"/>
        </w:rPr>
        <w:t xml:space="preserve">Результаты </w:t>
      </w:r>
      <w:r>
        <w:rPr>
          <w:sz w:val="28"/>
          <w:szCs w:val="28"/>
        </w:rPr>
        <w:t>а</w:t>
      </w:r>
      <w:r w:rsidRPr="00CF2C78">
        <w:rPr>
          <w:sz w:val="28"/>
          <w:szCs w:val="28"/>
        </w:rPr>
        <w:t>укциона оформляются протоколом, в котором должны содержаться сведения:</w:t>
      </w:r>
    </w:p>
    <w:bookmarkEnd w:id="53"/>
    <w:p w:rsidR="00001FE1" w:rsidRPr="00CF2C78" w:rsidRDefault="00001FE1" w:rsidP="00001FE1">
      <w:pPr>
        <w:ind w:firstLine="851"/>
        <w:jc w:val="both"/>
        <w:rPr>
          <w:sz w:val="28"/>
          <w:szCs w:val="28"/>
        </w:rPr>
      </w:pPr>
      <w:r w:rsidRPr="00CF2C78">
        <w:rPr>
          <w:sz w:val="28"/>
          <w:szCs w:val="28"/>
        </w:rPr>
        <w:t xml:space="preserve">- о месте, дате и времени проведения </w:t>
      </w:r>
      <w:r>
        <w:rPr>
          <w:sz w:val="28"/>
          <w:szCs w:val="28"/>
        </w:rPr>
        <w:t>а</w:t>
      </w:r>
      <w:r w:rsidRPr="00CF2C78">
        <w:rPr>
          <w:sz w:val="28"/>
          <w:szCs w:val="28"/>
        </w:rPr>
        <w:t>укциона;</w:t>
      </w:r>
    </w:p>
    <w:p w:rsidR="00001FE1" w:rsidRPr="00CF2C78" w:rsidRDefault="00001FE1" w:rsidP="00001FE1">
      <w:pPr>
        <w:ind w:firstLine="851"/>
        <w:jc w:val="both"/>
        <w:rPr>
          <w:sz w:val="28"/>
          <w:szCs w:val="28"/>
        </w:rPr>
      </w:pPr>
      <w:r w:rsidRPr="00CF2C78">
        <w:rPr>
          <w:sz w:val="28"/>
          <w:szCs w:val="28"/>
        </w:rPr>
        <w:t xml:space="preserve">- об участниках </w:t>
      </w:r>
      <w:r>
        <w:rPr>
          <w:sz w:val="28"/>
          <w:szCs w:val="28"/>
        </w:rPr>
        <w:t>а</w:t>
      </w:r>
      <w:r w:rsidRPr="00CF2C78">
        <w:rPr>
          <w:sz w:val="28"/>
          <w:szCs w:val="28"/>
        </w:rPr>
        <w:t xml:space="preserve">укциона, присутствующих на </w:t>
      </w:r>
      <w:r>
        <w:rPr>
          <w:sz w:val="28"/>
          <w:szCs w:val="28"/>
        </w:rPr>
        <w:t>а</w:t>
      </w:r>
      <w:r w:rsidRPr="00CF2C78">
        <w:rPr>
          <w:sz w:val="28"/>
          <w:szCs w:val="28"/>
        </w:rPr>
        <w:t>укционе;</w:t>
      </w:r>
    </w:p>
    <w:p w:rsidR="00001FE1" w:rsidRPr="00CF2C78" w:rsidRDefault="00001FE1" w:rsidP="00001FE1">
      <w:pPr>
        <w:ind w:firstLine="851"/>
        <w:jc w:val="both"/>
        <w:rPr>
          <w:sz w:val="28"/>
          <w:szCs w:val="28"/>
        </w:rPr>
      </w:pPr>
      <w:r w:rsidRPr="00CF2C78">
        <w:rPr>
          <w:sz w:val="28"/>
          <w:szCs w:val="28"/>
        </w:rPr>
        <w:t xml:space="preserve">- о начальной (минимальной) цены Договора, установленной извещением о проведении </w:t>
      </w:r>
      <w:r>
        <w:rPr>
          <w:sz w:val="28"/>
          <w:szCs w:val="28"/>
        </w:rPr>
        <w:t>а</w:t>
      </w:r>
      <w:r w:rsidRPr="00CF2C78">
        <w:rPr>
          <w:sz w:val="28"/>
          <w:szCs w:val="28"/>
        </w:rPr>
        <w:t>укциона, последнем и предпоследнем предложениях о цене Договора;</w:t>
      </w:r>
    </w:p>
    <w:p w:rsidR="00001FE1" w:rsidRPr="00CF2C78" w:rsidRDefault="00001FE1" w:rsidP="00001FE1">
      <w:pPr>
        <w:ind w:firstLine="851"/>
        <w:jc w:val="both"/>
        <w:rPr>
          <w:sz w:val="28"/>
          <w:szCs w:val="28"/>
        </w:rPr>
      </w:pPr>
      <w:r>
        <w:rPr>
          <w:sz w:val="28"/>
          <w:szCs w:val="28"/>
        </w:rPr>
        <w:t>- о победителе а</w:t>
      </w:r>
      <w:r w:rsidRPr="00CF2C78">
        <w:rPr>
          <w:sz w:val="28"/>
          <w:szCs w:val="28"/>
        </w:rPr>
        <w:t>укциона;</w:t>
      </w:r>
    </w:p>
    <w:p w:rsidR="00001FE1" w:rsidRPr="00CF2C78" w:rsidRDefault="00001FE1" w:rsidP="00001FE1">
      <w:pPr>
        <w:ind w:firstLine="851"/>
        <w:jc w:val="both"/>
        <w:rPr>
          <w:sz w:val="28"/>
          <w:szCs w:val="28"/>
        </w:rPr>
      </w:pPr>
      <w:r w:rsidRPr="00CF2C78">
        <w:rPr>
          <w:sz w:val="28"/>
          <w:szCs w:val="28"/>
        </w:rPr>
        <w:t xml:space="preserve">- об участнике </w:t>
      </w:r>
      <w:r>
        <w:rPr>
          <w:sz w:val="28"/>
          <w:szCs w:val="28"/>
        </w:rPr>
        <w:t>а</w:t>
      </w:r>
      <w:r w:rsidRPr="00CF2C78">
        <w:rPr>
          <w:sz w:val="28"/>
          <w:szCs w:val="28"/>
        </w:rPr>
        <w:t>укциона, который сделал предпоследнее предложение о цене Договора;</w:t>
      </w:r>
    </w:p>
    <w:p w:rsidR="00001FE1" w:rsidRPr="00CF2C78" w:rsidRDefault="00001FE1" w:rsidP="00001FE1">
      <w:pPr>
        <w:ind w:firstLine="851"/>
        <w:jc w:val="both"/>
        <w:rPr>
          <w:sz w:val="28"/>
          <w:szCs w:val="28"/>
        </w:rPr>
      </w:pPr>
      <w:r w:rsidRPr="00CF2C78">
        <w:rPr>
          <w:sz w:val="28"/>
          <w:szCs w:val="28"/>
        </w:rPr>
        <w:t xml:space="preserve">Протокол составляется </w:t>
      </w:r>
      <w:r w:rsidRPr="00CC7EF4">
        <w:rPr>
          <w:sz w:val="28"/>
          <w:szCs w:val="28"/>
        </w:rPr>
        <w:t>в двух экземплярах и подписывается</w:t>
      </w:r>
      <w:r w:rsidRPr="00CF2C78">
        <w:rPr>
          <w:sz w:val="28"/>
          <w:szCs w:val="28"/>
        </w:rPr>
        <w:t xml:space="preserve"> всеми присутствующими членами Комиссии в день проведения </w:t>
      </w:r>
      <w:r>
        <w:rPr>
          <w:sz w:val="28"/>
          <w:szCs w:val="28"/>
        </w:rPr>
        <w:t>а</w:t>
      </w:r>
      <w:r w:rsidRPr="00CF2C78">
        <w:rPr>
          <w:sz w:val="28"/>
          <w:szCs w:val="28"/>
        </w:rPr>
        <w:t xml:space="preserve">укциона. Организатор </w:t>
      </w:r>
      <w:r>
        <w:rPr>
          <w:sz w:val="28"/>
          <w:szCs w:val="28"/>
        </w:rPr>
        <w:t>а</w:t>
      </w:r>
      <w:r w:rsidRPr="00CF2C78">
        <w:rPr>
          <w:sz w:val="28"/>
          <w:szCs w:val="28"/>
        </w:rPr>
        <w:t xml:space="preserve">укциона в течение трех рабочих дней со дня подписания протокола передают победителю </w:t>
      </w:r>
      <w:r>
        <w:rPr>
          <w:sz w:val="28"/>
          <w:szCs w:val="28"/>
        </w:rPr>
        <w:t>а</w:t>
      </w:r>
      <w:r w:rsidRPr="00CF2C78">
        <w:rPr>
          <w:sz w:val="28"/>
          <w:szCs w:val="28"/>
        </w:rPr>
        <w:t xml:space="preserve">укциона один экземпляр протокола и </w:t>
      </w:r>
      <w:r>
        <w:rPr>
          <w:sz w:val="28"/>
          <w:szCs w:val="28"/>
        </w:rPr>
        <w:t>два экземпляра</w:t>
      </w:r>
      <w:r w:rsidRPr="00CF2C78">
        <w:rPr>
          <w:sz w:val="28"/>
          <w:szCs w:val="28"/>
        </w:rPr>
        <w:t xml:space="preserve"> Договора.</w:t>
      </w:r>
    </w:p>
    <w:p w:rsidR="00001FE1" w:rsidRPr="00CF2C78" w:rsidRDefault="00001FE1" w:rsidP="00001FE1">
      <w:pPr>
        <w:ind w:firstLine="851"/>
        <w:jc w:val="both"/>
        <w:rPr>
          <w:sz w:val="28"/>
          <w:szCs w:val="28"/>
        </w:rPr>
      </w:pPr>
      <w:r w:rsidRPr="00CF2C78">
        <w:rPr>
          <w:sz w:val="28"/>
          <w:szCs w:val="28"/>
        </w:rPr>
        <w:t>Протокол размещается на Сайте в течение трех рабочих дней со дня подписания указанног</w:t>
      </w:r>
      <w:r>
        <w:rPr>
          <w:sz w:val="28"/>
          <w:szCs w:val="28"/>
        </w:rPr>
        <w:t>о протокола, а также публикуется в газете «Мой край».</w:t>
      </w:r>
    </w:p>
    <w:p w:rsidR="00001FE1" w:rsidRPr="00360B63" w:rsidRDefault="00001FE1" w:rsidP="00001FE1">
      <w:pPr>
        <w:ind w:firstLine="851"/>
        <w:jc w:val="both"/>
        <w:rPr>
          <w:sz w:val="28"/>
          <w:szCs w:val="28"/>
        </w:rPr>
      </w:pPr>
      <w:bookmarkStart w:id="54" w:name="sub_213"/>
      <w:r w:rsidRPr="009E45C7">
        <w:rPr>
          <w:sz w:val="28"/>
          <w:szCs w:val="28"/>
        </w:rPr>
        <w:t xml:space="preserve">В случае если в </w:t>
      </w:r>
      <w:r>
        <w:rPr>
          <w:sz w:val="28"/>
          <w:szCs w:val="28"/>
        </w:rPr>
        <w:t>а</w:t>
      </w:r>
      <w:r w:rsidRPr="009E45C7">
        <w:rPr>
          <w:sz w:val="28"/>
          <w:szCs w:val="28"/>
        </w:rPr>
        <w:t xml:space="preserve">укционе участвовал один участник или при проведении </w:t>
      </w:r>
      <w:r>
        <w:rPr>
          <w:sz w:val="28"/>
          <w:szCs w:val="28"/>
        </w:rPr>
        <w:t>а</w:t>
      </w:r>
      <w:r w:rsidRPr="009E45C7">
        <w:rPr>
          <w:sz w:val="28"/>
          <w:szCs w:val="28"/>
        </w:rPr>
        <w:t>укциона не прису</w:t>
      </w:r>
      <w:r>
        <w:rPr>
          <w:sz w:val="28"/>
          <w:szCs w:val="28"/>
        </w:rPr>
        <w:t>тствовал ни один из участников а</w:t>
      </w:r>
      <w:r w:rsidRPr="009E45C7">
        <w:rPr>
          <w:sz w:val="28"/>
          <w:szCs w:val="28"/>
        </w:rPr>
        <w:t xml:space="preserve">укциона, либо в случае, если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r w:rsidRPr="00360B63">
        <w:rPr>
          <w:sz w:val="28"/>
          <w:szCs w:val="28"/>
        </w:rPr>
        <w:t>аукцион признается несостоявшимся.</w:t>
      </w:r>
    </w:p>
    <w:p w:rsidR="00001FE1" w:rsidRPr="009E45C7" w:rsidRDefault="00001FE1" w:rsidP="00001FE1">
      <w:pPr>
        <w:ind w:firstLine="851"/>
        <w:jc w:val="both"/>
        <w:rPr>
          <w:sz w:val="28"/>
          <w:szCs w:val="28"/>
        </w:rPr>
      </w:pPr>
      <w:bookmarkStart w:id="55" w:name="sub_215"/>
      <w:bookmarkEnd w:id="54"/>
      <w:r w:rsidRPr="009E45C7">
        <w:rPr>
          <w:sz w:val="28"/>
          <w:szCs w:val="28"/>
        </w:rPr>
        <w:t xml:space="preserve">Любой участник </w:t>
      </w:r>
      <w:r>
        <w:rPr>
          <w:sz w:val="28"/>
          <w:szCs w:val="28"/>
        </w:rPr>
        <w:t>а</w:t>
      </w:r>
      <w:r w:rsidRPr="009E45C7">
        <w:rPr>
          <w:sz w:val="28"/>
          <w:szCs w:val="28"/>
        </w:rPr>
        <w:t xml:space="preserve">укциона вправе обжаловать результаты </w:t>
      </w:r>
      <w:r>
        <w:rPr>
          <w:sz w:val="28"/>
          <w:szCs w:val="28"/>
        </w:rPr>
        <w:t>а</w:t>
      </w:r>
      <w:r w:rsidRPr="009E45C7">
        <w:rPr>
          <w:sz w:val="28"/>
          <w:szCs w:val="28"/>
        </w:rPr>
        <w:t>укциона в порядке, предусмотренном законодательством Российской Федерации.</w:t>
      </w:r>
    </w:p>
    <w:p w:rsidR="00001FE1" w:rsidRDefault="00001FE1" w:rsidP="00001FE1">
      <w:pPr>
        <w:ind w:firstLine="851"/>
        <w:jc w:val="both"/>
        <w:rPr>
          <w:sz w:val="28"/>
          <w:szCs w:val="28"/>
        </w:rPr>
      </w:pPr>
      <w:bookmarkStart w:id="56" w:name="sub_216"/>
      <w:bookmarkEnd w:id="55"/>
      <w:r w:rsidRPr="009E45C7">
        <w:rPr>
          <w:sz w:val="28"/>
          <w:szCs w:val="28"/>
        </w:rPr>
        <w:t xml:space="preserve">Протоколы, составленные в ходе проведения </w:t>
      </w:r>
      <w:r>
        <w:rPr>
          <w:sz w:val="28"/>
          <w:szCs w:val="28"/>
        </w:rPr>
        <w:t>а</w:t>
      </w:r>
      <w:r w:rsidRPr="009E45C7">
        <w:rPr>
          <w:sz w:val="28"/>
          <w:szCs w:val="28"/>
        </w:rPr>
        <w:t xml:space="preserve">укциона, заявки на участие в </w:t>
      </w:r>
      <w:r>
        <w:rPr>
          <w:sz w:val="28"/>
          <w:szCs w:val="28"/>
        </w:rPr>
        <w:t>а</w:t>
      </w:r>
      <w:r w:rsidRPr="009E45C7">
        <w:rPr>
          <w:sz w:val="28"/>
          <w:szCs w:val="28"/>
        </w:rPr>
        <w:t xml:space="preserve">укционе, извещение о проведении </w:t>
      </w:r>
      <w:r>
        <w:rPr>
          <w:sz w:val="28"/>
          <w:szCs w:val="28"/>
        </w:rPr>
        <w:t xml:space="preserve">аукциона </w:t>
      </w:r>
      <w:r w:rsidRPr="009E45C7">
        <w:rPr>
          <w:sz w:val="28"/>
          <w:szCs w:val="28"/>
        </w:rPr>
        <w:t xml:space="preserve">хранится Организатором </w:t>
      </w:r>
      <w:r w:rsidRPr="00530848">
        <w:rPr>
          <w:sz w:val="28"/>
          <w:szCs w:val="28"/>
        </w:rPr>
        <w:t>аукциона в течение трех лет.</w:t>
      </w:r>
    </w:p>
    <w:p w:rsidR="00001FE1" w:rsidRDefault="00001FE1" w:rsidP="00001FE1">
      <w:pPr>
        <w:ind w:firstLine="851"/>
        <w:jc w:val="both"/>
        <w:rPr>
          <w:sz w:val="28"/>
          <w:szCs w:val="28"/>
        </w:rPr>
      </w:pPr>
    </w:p>
    <w:p w:rsidR="00001FE1" w:rsidRPr="00EA65CF" w:rsidRDefault="00062EF8" w:rsidP="0074570E">
      <w:pPr>
        <w:pStyle w:val="1"/>
        <w:spacing w:before="0"/>
        <w:ind w:firstLine="851"/>
        <w:jc w:val="center"/>
        <w:rPr>
          <w:rFonts w:ascii="Times New Roman" w:hAnsi="Times New Roman" w:cs="Times New Roman"/>
          <w:b/>
          <w:color w:val="auto"/>
          <w:sz w:val="28"/>
          <w:szCs w:val="28"/>
        </w:rPr>
      </w:pPr>
      <w:bookmarkStart w:id="57" w:name="sub_225"/>
      <w:r>
        <w:rPr>
          <w:rFonts w:ascii="Times New Roman" w:hAnsi="Times New Roman" w:cs="Times New Roman"/>
          <w:b/>
          <w:color w:val="auto"/>
          <w:sz w:val="28"/>
          <w:szCs w:val="28"/>
        </w:rPr>
        <w:t>7.3</w:t>
      </w:r>
      <w:r w:rsidR="00001FE1" w:rsidRPr="00EA65CF">
        <w:rPr>
          <w:rFonts w:ascii="Times New Roman" w:hAnsi="Times New Roman" w:cs="Times New Roman"/>
          <w:b/>
          <w:color w:val="auto"/>
          <w:sz w:val="28"/>
          <w:szCs w:val="28"/>
        </w:rPr>
        <w:t>. Последствия признания аукциона несостоявшимся</w:t>
      </w:r>
    </w:p>
    <w:p w:rsidR="00001FE1" w:rsidRPr="00EA65CF" w:rsidRDefault="00001FE1" w:rsidP="00001FE1">
      <w:pPr>
        <w:ind w:firstLine="851"/>
        <w:jc w:val="both"/>
        <w:rPr>
          <w:b/>
        </w:rPr>
      </w:pPr>
    </w:p>
    <w:p w:rsidR="00001FE1" w:rsidRPr="00B1324B" w:rsidRDefault="00001FE1" w:rsidP="00001FE1">
      <w:pPr>
        <w:ind w:firstLine="851"/>
        <w:jc w:val="both"/>
        <w:rPr>
          <w:sz w:val="28"/>
          <w:szCs w:val="28"/>
        </w:rPr>
      </w:pPr>
      <w:r w:rsidRPr="00B1324B">
        <w:rPr>
          <w:sz w:val="28"/>
          <w:szCs w:val="28"/>
        </w:rPr>
        <w:t xml:space="preserve">В случае если аукцион признан несостоявшимся по причине подачи единственной заявки на участие в аукционе, по причине участия одного участника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B1324B">
        <w:rPr>
          <w:sz w:val="28"/>
          <w:szCs w:val="28"/>
        </w:rPr>
        <w:lastRenderedPageBreak/>
        <w:t>документацией об аукционе, с лицом, признанным единственным участником аукциона, а также с лицом, принявшим единственное участие в аукционе, организатор аукциона обязан заключить Договор на условиях и по начальной (минимальной) цене Договора, предусмотренных документацией об аукционе.</w:t>
      </w:r>
      <w:bookmarkEnd w:id="57"/>
    </w:p>
    <w:p w:rsidR="00001FE1" w:rsidRPr="00B1324B" w:rsidRDefault="00001FE1" w:rsidP="00001FE1">
      <w:pPr>
        <w:ind w:firstLine="851"/>
        <w:jc w:val="both"/>
        <w:rPr>
          <w:sz w:val="28"/>
          <w:szCs w:val="28"/>
        </w:rPr>
      </w:pPr>
      <w:bookmarkStart w:id="58" w:name="sub_224"/>
      <w:r w:rsidRPr="00B1324B">
        <w:rPr>
          <w:sz w:val="28"/>
          <w:szCs w:val="28"/>
        </w:rPr>
        <w:t xml:space="preserve">В случае, если </w:t>
      </w:r>
      <w:r>
        <w:rPr>
          <w:sz w:val="28"/>
          <w:szCs w:val="28"/>
        </w:rPr>
        <w:t>а</w:t>
      </w:r>
      <w:r w:rsidRPr="00B1324B">
        <w:rPr>
          <w:sz w:val="28"/>
          <w:szCs w:val="28"/>
        </w:rPr>
        <w:t>укцион признан несостоявшимся и Договор не закл</w:t>
      </w:r>
      <w:r>
        <w:rPr>
          <w:sz w:val="28"/>
          <w:szCs w:val="28"/>
        </w:rPr>
        <w:t>ючен с единственным участником а</w:t>
      </w:r>
      <w:r w:rsidRPr="00B1324B">
        <w:rPr>
          <w:sz w:val="28"/>
          <w:szCs w:val="28"/>
        </w:rPr>
        <w:t xml:space="preserve">укциона, Организатор </w:t>
      </w:r>
      <w:r>
        <w:rPr>
          <w:sz w:val="28"/>
          <w:szCs w:val="28"/>
        </w:rPr>
        <w:t>а</w:t>
      </w:r>
      <w:r w:rsidRPr="00B1324B">
        <w:rPr>
          <w:sz w:val="28"/>
          <w:szCs w:val="28"/>
        </w:rPr>
        <w:t xml:space="preserve">укциона вправе объявить о проведении </w:t>
      </w:r>
      <w:r w:rsidRPr="005E6B8E">
        <w:rPr>
          <w:sz w:val="28"/>
          <w:szCs w:val="28"/>
        </w:rPr>
        <w:t>повторного аукциона</w:t>
      </w:r>
      <w:r w:rsidRPr="00B1324B">
        <w:rPr>
          <w:sz w:val="28"/>
          <w:szCs w:val="28"/>
        </w:rPr>
        <w:t xml:space="preserve">. В случае проведении повторного </w:t>
      </w:r>
      <w:r>
        <w:rPr>
          <w:sz w:val="28"/>
          <w:szCs w:val="28"/>
        </w:rPr>
        <w:t>а</w:t>
      </w:r>
      <w:r w:rsidRPr="00B1324B">
        <w:rPr>
          <w:sz w:val="28"/>
          <w:szCs w:val="28"/>
        </w:rPr>
        <w:t xml:space="preserve">укциона организатор </w:t>
      </w:r>
      <w:r>
        <w:rPr>
          <w:sz w:val="28"/>
          <w:szCs w:val="28"/>
        </w:rPr>
        <w:t>а</w:t>
      </w:r>
      <w:r w:rsidRPr="00B1324B">
        <w:rPr>
          <w:sz w:val="28"/>
          <w:szCs w:val="28"/>
        </w:rPr>
        <w:t xml:space="preserve">укциона вправе изменить условия </w:t>
      </w:r>
      <w:r>
        <w:rPr>
          <w:sz w:val="28"/>
          <w:szCs w:val="28"/>
        </w:rPr>
        <w:t>а</w:t>
      </w:r>
      <w:r w:rsidRPr="00B1324B">
        <w:rPr>
          <w:sz w:val="28"/>
          <w:szCs w:val="28"/>
        </w:rPr>
        <w:t>укциона.</w:t>
      </w:r>
    </w:p>
    <w:bookmarkEnd w:id="56"/>
    <w:bookmarkEnd w:id="58"/>
    <w:p w:rsidR="00001FE1" w:rsidRDefault="00001FE1" w:rsidP="00001FE1">
      <w:pPr>
        <w:ind w:firstLine="851"/>
        <w:jc w:val="both"/>
      </w:pPr>
    </w:p>
    <w:p w:rsidR="00001FE1" w:rsidRPr="009D3724" w:rsidRDefault="00062EF8" w:rsidP="00001FE1">
      <w:pPr>
        <w:ind w:firstLine="851"/>
        <w:jc w:val="center"/>
        <w:rPr>
          <w:b/>
          <w:sz w:val="28"/>
          <w:szCs w:val="28"/>
        </w:rPr>
      </w:pPr>
      <w:r>
        <w:rPr>
          <w:b/>
          <w:sz w:val="28"/>
          <w:szCs w:val="28"/>
        </w:rPr>
        <w:t>8</w:t>
      </w:r>
      <w:r w:rsidR="009D3724" w:rsidRPr="009D3724">
        <w:rPr>
          <w:b/>
          <w:sz w:val="28"/>
          <w:szCs w:val="28"/>
        </w:rPr>
        <w:t xml:space="preserve">. </w:t>
      </w:r>
      <w:r w:rsidR="00001FE1" w:rsidRPr="009D3724">
        <w:rPr>
          <w:b/>
          <w:sz w:val="28"/>
          <w:szCs w:val="28"/>
        </w:rPr>
        <w:t>Порядок пересмотра цены Договора.</w:t>
      </w:r>
    </w:p>
    <w:p w:rsidR="00001FE1" w:rsidRPr="009D3724" w:rsidRDefault="00001FE1" w:rsidP="00001FE1">
      <w:pPr>
        <w:ind w:firstLine="851"/>
        <w:jc w:val="both"/>
        <w:rPr>
          <w:b/>
          <w:sz w:val="28"/>
          <w:szCs w:val="28"/>
        </w:rPr>
      </w:pPr>
    </w:p>
    <w:p w:rsidR="00001FE1" w:rsidRPr="009D3724" w:rsidRDefault="00001FE1" w:rsidP="00001FE1">
      <w:pPr>
        <w:ind w:firstLine="851"/>
        <w:jc w:val="both"/>
        <w:rPr>
          <w:b/>
          <w:sz w:val="28"/>
          <w:szCs w:val="28"/>
        </w:rPr>
      </w:pPr>
      <w:r w:rsidRPr="009D3724">
        <w:rPr>
          <w:sz w:val="28"/>
          <w:szCs w:val="28"/>
        </w:rPr>
        <w:t>Плата по Договору определяется в соответствии с Методикой определения размера платы за размещение нестационарных торговых объектов на территории города Торопца, утвержденной постановлением администрации Торопецкого района, или по результатам проведения аукциона на право заключения договора на размещение нестационарного торгового объекта, в том числе объекта по оказанию услуг, и не подлежит перерасчету на весь период действия Договора.</w:t>
      </w:r>
    </w:p>
    <w:p w:rsidR="00141C30" w:rsidRDefault="00141C30" w:rsidP="00001FE1">
      <w:pPr>
        <w:ind w:firstLine="851"/>
        <w:jc w:val="both"/>
        <w:rPr>
          <w:sz w:val="28"/>
          <w:szCs w:val="28"/>
        </w:rPr>
      </w:pPr>
    </w:p>
    <w:p w:rsidR="00141C30" w:rsidRDefault="00062EF8" w:rsidP="00141C30">
      <w:pPr>
        <w:jc w:val="center"/>
        <w:rPr>
          <w:b/>
          <w:sz w:val="28"/>
          <w:szCs w:val="28"/>
        </w:rPr>
      </w:pPr>
      <w:r>
        <w:rPr>
          <w:b/>
          <w:sz w:val="28"/>
          <w:szCs w:val="28"/>
        </w:rPr>
        <w:t>9</w:t>
      </w:r>
      <w:r w:rsidR="009D3724">
        <w:rPr>
          <w:b/>
          <w:sz w:val="28"/>
          <w:szCs w:val="28"/>
        </w:rPr>
        <w:t xml:space="preserve">. </w:t>
      </w:r>
      <w:r w:rsidR="00141C30" w:rsidRPr="00141C30">
        <w:rPr>
          <w:b/>
          <w:sz w:val="28"/>
          <w:szCs w:val="28"/>
        </w:rPr>
        <w:t>Порядок и срок отзыва заявок на участие в аукционе</w:t>
      </w:r>
    </w:p>
    <w:p w:rsidR="00141C30" w:rsidRDefault="00141C30" w:rsidP="00881D0C">
      <w:pPr>
        <w:jc w:val="both"/>
        <w:rPr>
          <w:b/>
          <w:sz w:val="28"/>
          <w:szCs w:val="28"/>
        </w:rPr>
      </w:pPr>
    </w:p>
    <w:p w:rsidR="00B437A6" w:rsidRDefault="00141C30" w:rsidP="00881D0C">
      <w:pPr>
        <w:jc w:val="both"/>
        <w:rPr>
          <w:sz w:val="28"/>
          <w:szCs w:val="28"/>
        </w:rPr>
      </w:pPr>
      <w:r>
        <w:rPr>
          <w:sz w:val="28"/>
          <w:szCs w:val="28"/>
        </w:rPr>
        <w:tab/>
      </w:r>
      <w:r w:rsidR="00B437A6" w:rsidRPr="00886482">
        <w:rPr>
          <w:sz w:val="28"/>
          <w:szCs w:val="28"/>
        </w:rPr>
        <w:t>Участник вправе отозвать заявку в любое время до установленных</w:t>
      </w:r>
      <w:r w:rsidR="00881D0C">
        <w:rPr>
          <w:sz w:val="28"/>
          <w:szCs w:val="28"/>
        </w:rPr>
        <w:t xml:space="preserve"> в извещении о проведении аукциона</w:t>
      </w:r>
      <w:r w:rsidR="00B437A6" w:rsidRPr="00886482">
        <w:rPr>
          <w:sz w:val="28"/>
          <w:szCs w:val="28"/>
        </w:rPr>
        <w:t xml:space="preserve"> даты и времени начала рассмотрения заявок на участие в аукционе. </w:t>
      </w:r>
    </w:p>
    <w:p w:rsidR="00141C30" w:rsidRDefault="00141C30" w:rsidP="00141C30">
      <w:pPr>
        <w:jc w:val="both"/>
        <w:rPr>
          <w:sz w:val="28"/>
          <w:szCs w:val="28"/>
        </w:rPr>
      </w:pPr>
    </w:p>
    <w:p w:rsidR="00B7362B" w:rsidRDefault="009D3724" w:rsidP="00B7362B">
      <w:pPr>
        <w:jc w:val="center"/>
        <w:rPr>
          <w:b/>
          <w:sz w:val="28"/>
          <w:szCs w:val="28"/>
        </w:rPr>
      </w:pPr>
      <w:r>
        <w:rPr>
          <w:b/>
          <w:sz w:val="28"/>
          <w:szCs w:val="28"/>
        </w:rPr>
        <w:t>1</w:t>
      </w:r>
      <w:r w:rsidR="00062EF8">
        <w:rPr>
          <w:b/>
          <w:sz w:val="28"/>
          <w:szCs w:val="28"/>
        </w:rPr>
        <w:t>0</w:t>
      </w:r>
      <w:r>
        <w:rPr>
          <w:b/>
          <w:sz w:val="28"/>
          <w:szCs w:val="28"/>
        </w:rPr>
        <w:t xml:space="preserve">. </w:t>
      </w:r>
      <w:r w:rsidR="00E97E86" w:rsidRPr="00B7362B">
        <w:rPr>
          <w:b/>
          <w:sz w:val="28"/>
          <w:szCs w:val="28"/>
        </w:rPr>
        <w:t>Формы, порядок, дата начала и окончания предоставления</w:t>
      </w:r>
    </w:p>
    <w:p w:rsidR="00B437A6" w:rsidRPr="00B7362B" w:rsidRDefault="00E97E86" w:rsidP="00B7362B">
      <w:pPr>
        <w:jc w:val="center"/>
        <w:rPr>
          <w:b/>
          <w:sz w:val="28"/>
          <w:szCs w:val="28"/>
        </w:rPr>
      </w:pPr>
      <w:r w:rsidRPr="00B7362B">
        <w:rPr>
          <w:b/>
          <w:sz w:val="28"/>
          <w:szCs w:val="28"/>
        </w:rPr>
        <w:t>участникам аукциона разъяснений положений документации об аукционе</w:t>
      </w:r>
    </w:p>
    <w:p w:rsidR="00E97E86" w:rsidRPr="00141C30" w:rsidRDefault="00E97E86" w:rsidP="00141C30">
      <w:pPr>
        <w:jc w:val="both"/>
        <w:rPr>
          <w:sz w:val="28"/>
          <w:szCs w:val="28"/>
        </w:rPr>
      </w:pPr>
    </w:p>
    <w:p w:rsidR="00E97E86" w:rsidRDefault="00B7362B" w:rsidP="00B7362B">
      <w:pPr>
        <w:ind w:firstLine="708"/>
        <w:jc w:val="both"/>
        <w:rPr>
          <w:sz w:val="28"/>
          <w:szCs w:val="28"/>
        </w:rPr>
      </w:pPr>
      <w:r>
        <w:rPr>
          <w:sz w:val="28"/>
          <w:szCs w:val="28"/>
        </w:rPr>
        <w:t xml:space="preserve">Организатор аукциона </w:t>
      </w:r>
      <w:r w:rsidR="00E97E86" w:rsidRPr="00ED4118">
        <w:rPr>
          <w:sz w:val="28"/>
          <w:szCs w:val="28"/>
        </w:rPr>
        <w:t xml:space="preserve">размещает извещение о проведение </w:t>
      </w:r>
      <w:r w:rsidR="00E97E86">
        <w:rPr>
          <w:sz w:val="28"/>
          <w:szCs w:val="28"/>
        </w:rPr>
        <w:t>а</w:t>
      </w:r>
      <w:r w:rsidR="00E97E86" w:rsidRPr="00ED4118">
        <w:rPr>
          <w:sz w:val="28"/>
          <w:szCs w:val="28"/>
        </w:rPr>
        <w:t xml:space="preserve">укциона, документацию об </w:t>
      </w:r>
      <w:r w:rsidR="00E97E86">
        <w:rPr>
          <w:sz w:val="28"/>
          <w:szCs w:val="28"/>
        </w:rPr>
        <w:t>а</w:t>
      </w:r>
      <w:r w:rsidR="00E97E86" w:rsidRPr="00ED4118">
        <w:rPr>
          <w:sz w:val="28"/>
          <w:szCs w:val="28"/>
        </w:rPr>
        <w:t xml:space="preserve">укционе, протоколы, составленные в ходе проведения </w:t>
      </w:r>
      <w:r w:rsidR="00E97E86">
        <w:rPr>
          <w:sz w:val="28"/>
          <w:szCs w:val="28"/>
        </w:rPr>
        <w:t>а</w:t>
      </w:r>
      <w:r w:rsidR="00E97E86" w:rsidRPr="00ED4118">
        <w:rPr>
          <w:sz w:val="28"/>
          <w:szCs w:val="28"/>
        </w:rPr>
        <w:t xml:space="preserve">укциона, изменения, внесенные в извещение/документацию об </w:t>
      </w:r>
      <w:r w:rsidR="00E97E86">
        <w:rPr>
          <w:sz w:val="28"/>
          <w:szCs w:val="28"/>
        </w:rPr>
        <w:t>а</w:t>
      </w:r>
      <w:r w:rsidR="00E97E86" w:rsidRPr="00ED4118">
        <w:rPr>
          <w:sz w:val="28"/>
          <w:szCs w:val="28"/>
        </w:rPr>
        <w:t xml:space="preserve">укционе, разъяснения положений документации об </w:t>
      </w:r>
      <w:r w:rsidR="00E97E86">
        <w:rPr>
          <w:sz w:val="28"/>
          <w:szCs w:val="28"/>
        </w:rPr>
        <w:t>а</w:t>
      </w:r>
      <w:r w:rsidR="00E97E86" w:rsidRPr="00ED4118">
        <w:rPr>
          <w:sz w:val="28"/>
          <w:szCs w:val="28"/>
        </w:rPr>
        <w:t>укционе на официальном сайте администрации Торопецкого района в информационно-телекоммуникационной сети "Интернет"</w:t>
      </w:r>
      <w:r w:rsidR="00E97E86">
        <w:rPr>
          <w:sz w:val="28"/>
          <w:szCs w:val="28"/>
        </w:rPr>
        <w:t xml:space="preserve"> (далее – Сайт), а также в газете Торопецкого района «Мой край»</w:t>
      </w:r>
      <w:r w:rsidR="0074570E">
        <w:rPr>
          <w:sz w:val="28"/>
          <w:szCs w:val="28"/>
        </w:rPr>
        <w:t>.</w:t>
      </w:r>
    </w:p>
    <w:p w:rsidR="00B7362B" w:rsidRDefault="00B7362B" w:rsidP="00B7362B">
      <w:pPr>
        <w:ind w:firstLine="851"/>
        <w:jc w:val="both"/>
        <w:rPr>
          <w:sz w:val="28"/>
          <w:szCs w:val="28"/>
        </w:rPr>
      </w:pPr>
      <w:bookmarkStart w:id="59" w:name="sub_106"/>
      <w:r>
        <w:rPr>
          <w:sz w:val="28"/>
          <w:szCs w:val="28"/>
        </w:rPr>
        <w:t>Организатор аукциона в случае поступления запроса</w:t>
      </w:r>
      <w:r w:rsidRPr="00ED4118">
        <w:rPr>
          <w:sz w:val="28"/>
          <w:szCs w:val="28"/>
        </w:rPr>
        <w:t xml:space="preserve"> разъясняет содержание положений документации об </w:t>
      </w:r>
      <w:r>
        <w:rPr>
          <w:sz w:val="28"/>
          <w:szCs w:val="28"/>
        </w:rPr>
        <w:t>а</w:t>
      </w:r>
      <w:r w:rsidRPr="00ED4118">
        <w:rPr>
          <w:sz w:val="28"/>
          <w:szCs w:val="28"/>
        </w:rPr>
        <w:t>укционе</w:t>
      </w:r>
      <w:r>
        <w:rPr>
          <w:sz w:val="28"/>
          <w:szCs w:val="28"/>
        </w:rPr>
        <w:t>.</w:t>
      </w:r>
      <w:r w:rsidRPr="00ED4118">
        <w:rPr>
          <w:sz w:val="28"/>
          <w:szCs w:val="28"/>
        </w:rPr>
        <w:t xml:space="preserve"> </w:t>
      </w:r>
      <w:bookmarkEnd w:id="59"/>
    </w:p>
    <w:p w:rsidR="00B7362B" w:rsidRDefault="0074570E" w:rsidP="00B7362B">
      <w:pPr>
        <w:ind w:firstLine="851"/>
        <w:jc w:val="both"/>
        <w:rPr>
          <w:sz w:val="28"/>
          <w:szCs w:val="28"/>
        </w:rPr>
      </w:pPr>
      <w:r>
        <w:rPr>
          <w:sz w:val="28"/>
          <w:szCs w:val="28"/>
        </w:rPr>
        <w:t>Л</w:t>
      </w:r>
      <w:r w:rsidR="00B7362B" w:rsidRPr="00EF64BE">
        <w:rPr>
          <w:sz w:val="28"/>
          <w:szCs w:val="28"/>
        </w:rPr>
        <w:t xml:space="preserve">юбое заинтересованное лицо вправе направить Организатору аукциона в письменной форме, в том числе в форме электронного документа, запрос о разъяснении положений документации об </w:t>
      </w:r>
      <w:r w:rsidR="00B7362B">
        <w:rPr>
          <w:sz w:val="28"/>
          <w:szCs w:val="28"/>
        </w:rPr>
        <w:t>а</w:t>
      </w:r>
      <w:r w:rsidR="00B7362B" w:rsidRPr="00EF64BE">
        <w:rPr>
          <w:sz w:val="28"/>
          <w:szCs w:val="28"/>
        </w:rPr>
        <w:t xml:space="preserve">укционе не позднее, чем за три рабочих дня до даты окончания срока подачи заявок на участие в </w:t>
      </w:r>
      <w:r w:rsidR="00B7362B">
        <w:rPr>
          <w:sz w:val="28"/>
          <w:szCs w:val="28"/>
        </w:rPr>
        <w:t>а</w:t>
      </w:r>
      <w:r w:rsidR="00B7362B" w:rsidRPr="00EF64BE">
        <w:rPr>
          <w:sz w:val="28"/>
          <w:szCs w:val="28"/>
        </w:rPr>
        <w:t xml:space="preserve">укционе. В течение двух </w:t>
      </w:r>
      <w:r w:rsidR="00B7362B">
        <w:rPr>
          <w:sz w:val="28"/>
          <w:szCs w:val="28"/>
        </w:rPr>
        <w:t>рабочих</w:t>
      </w:r>
      <w:r w:rsidR="00B7362B" w:rsidRPr="00EF64BE">
        <w:rPr>
          <w:sz w:val="28"/>
          <w:szCs w:val="28"/>
        </w:rPr>
        <w:t xml:space="preserve"> дн</w:t>
      </w:r>
      <w:r w:rsidR="00B7362B">
        <w:rPr>
          <w:sz w:val="28"/>
          <w:szCs w:val="28"/>
        </w:rPr>
        <w:t>ей</w:t>
      </w:r>
      <w:r w:rsidR="00B7362B" w:rsidRPr="00EF64BE">
        <w:rPr>
          <w:sz w:val="28"/>
          <w:szCs w:val="28"/>
        </w:rPr>
        <w:t xml:space="preserve"> со дня направления разъясн</w:t>
      </w:r>
      <w:r w:rsidR="00B7362B">
        <w:rPr>
          <w:sz w:val="28"/>
          <w:szCs w:val="28"/>
        </w:rPr>
        <w:t>ения положений документации об а</w:t>
      </w:r>
      <w:r w:rsidR="00B7362B" w:rsidRPr="00EF64BE">
        <w:rPr>
          <w:sz w:val="28"/>
          <w:szCs w:val="28"/>
        </w:rPr>
        <w:t xml:space="preserve">укционе по запросу заинтересованного лица </w:t>
      </w:r>
      <w:r w:rsidR="00B7362B" w:rsidRPr="00EF64BE">
        <w:rPr>
          <w:sz w:val="28"/>
          <w:szCs w:val="28"/>
        </w:rPr>
        <w:lastRenderedPageBreak/>
        <w:t xml:space="preserve">такое разъяснение Организатор аукциона размещает на </w:t>
      </w:r>
      <w:r w:rsidR="00B7362B">
        <w:rPr>
          <w:sz w:val="28"/>
          <w:szCs w:val="28"/>
        </w:rPr>
        <w:t>С</w:t>
      </w:r>
      <w:r w:rsidR="00B7362B" w:rsidRPr="00EF64BE">
        <w:rPr>
          <w:sz w:val="28"/>
          <w:szCs w:val="28"/>
        </w:rPr>
        <w:t xml:space="preserve">айте без указания лица, от которого поступил запрос. Разъяснение положений документации об </w:t>
      </w:r>
      <w:r w:rsidR="00B7362B">
        <w:rPr>
          <w:sz w:val="28"/>
          <w:szCs w:val="28"/>
        </w:rPr>
        <w:t>а</w:t>
      </w:r>
      <w:r w:rsidR="00B7362B" w:rsidRPr="00EF64BE">
        <w:rPr>
          <w:sz w:val="28"/>
          <w:szCs w:val="28"/>
        </w:rPr>
        <w:t>укционе не должно изменять ее суть.</w:t>
      </w:r>
    </w:p>
    <w:p w:rsidR="00B7362B" w:rsidRPr="00ED4118" w:rsidRDefault="00B7362B" w:rsidP="00B7362B">
      <w:pPr>
        <w:ind w:firstLine="851"/>
        <w:jc w:val="both"/>
        <w:rPr>
          <w:sz w:val="28"/>
          <w:szCs w:val="28"/>
        </w:rPr>
      </w:pPr>
    </w:p>
    <w:p w:rsidR="0051192F" w:rsidRPr="0051192F" w:rsidRDefault="009D3724" w:rsidP="0051192F">
      <w:pPr>
        <w:jc w:val="center"/>
        <w:rPr>
          <w:b/>
          <w:sz w:val="28"/>
          <w:szCs w:val="28"/>
        </w:rPr>
      </w:pPr>
      <w:r>
        <w:rPr>
          <w:b/>
          <w:sz w:val="28"/>
          <w:szCs w:val="28"/>
        </w:rPr>
        <w:t>1</w:t>
      </w:r>
      <w:r w:rsidR="00062EF8">
        <w:rPr>
          <w:b/>
          <w:sz w:val="28"/>
          <w:szCs w:val="28"/>
        </w:rPr>
        <w:t>1</w:t>
      </w:r>
      <w:r>
        <w:rPr>
          <w:b/>
          <w:sz w:val="28"/>
          <w:szCs w:val="28"/>
        </w:rPr>
        <w:t xml:space="preserve">. </w:t>
      </w:r>
      <w:r w:rsidR="0051192F" w:rsidRPr="0051192F">
        <w:rPr>
          <w:b/>
          <w:sz w:val="28"/>
          <w:szCs w:val="28"/>
        </w:rPr>
        <w:t>Величина повышения начальной (минимальной) цены Договора</w:t>
      </w:r>
    </w:p>
    <w:p w:rsidR="00001FE1" w:rsidRDefault="0051192F" w:rsidP="0051192F">
      <w:pPr>
        <w:jc w:val="center"/>
        <w:rPr>
          <w:b/>
          <w:sz w:val="28"/>
          <w:szCs w:val="28"/>
        </w:rPr>
      </w:pPr>
      <w:r w:rsidRPr="0051192F">
        <w:rPr>
          <w:b/>
          <w:sz w:val="28"/>
          <w:szCs w:val="28"/>
        </w:rPr>
        <w:t>(«шаг аукциона»)</w:t>
      </w:r>
    </w:p>
    <w:p w:rsidR="00DE6679" w:rsidRDefault="00DE6679" w:rsidP="0051192F">
      <w:pPr>
        <w:jc w:val="center"/>
        <w:rPr>
          <w:b/>
          <w:sz w:val="28"/>
          <w:szCs w:val="28"/>
        </w:rPr>
      </w:pPr>
    </w:p>
    <w:p w:rsidR="00FE3FE7" w:rsidRDefault="00DE6679" w:rsidP="00DE6679">
      <w:pPr>
        <w:ind w:right="255"/>
        <w:jc w:val="both"/>
        <w:rPr>
          <w:color w:val="000000"/>
          <w:sz w:val="28"/>
          <w:szCs w:val="28"/>
        </w:rPr>
      </w:pPr>
      <w:r>
        <w:rPr>
          <w:sz w:val="28"/>
          <w:szCs w:val="28"/>
        </w:rPr>
        <w:tab/>
      </w:r>
      <w:r>
        <w:t xml:space="preserve">   </w:t>
      </w:r>
      <w:r>
        <w:rPr>
          <w:color w:val="000000"/>
        </w:rPr>
        <w:t xml:space="preserve">   </w:t>
      </w:r>
      <w:r w:rsidRPr="00DE6679">
        <w:rPr>
          <w:color w:val="000000"/>
          <w:sz w:val="28"/>
          <w:szCs w:val="28"/>
        </w:rPr>
        <w:t>Шаг аукциона - 5% от начальной</w:t>
      </w:r>
      <w:r w:rsidR="008C6F31">
        <w:rPr>
          <w:color w:val="000000"/>
          <w:sz w:val="28"/>
          <w:szCs w:val="28"/>
        </w:rPr>
        <w:t xml:space="preserve"> (минимальной)</w:t>
      </w:r>
      <w:r w:rsidRPr="00DE6679">
        <w:rPr>
          <w:color w:val="000000"/>
          <w:sz w:val="28"/>
          <w:szCs w:val="28"/>
        </w:rPr>
        <w:t xml:space="preserve"> цены </w:t>
      </w:r>
      <w:r w:rsidR="008C6F31">
        <w:rPr>
          <w:color w:val="000000"/>
          <w:sz w:val="28"/>
          <w:szCs w:val="28"/>
        </w:rPr>
        <w:t>Договора</w:t>
      </w:r>
      <w:r w:rsidR="00FE3FE7">
        <w:rPr>
          <w:color w:val="000000"/>
          <w:sz w:val="28"/>
          <w:szCs w:val="28"/>
        </w:rPr>
        <w:t>.</w:t>
      </w:r>
    </w:p>
    <w:p w:rsidR="0051192F" w:rsidRDefault="0051192F" w:rsidP="00DE6679">
      <w:pPr>
        <w:jc w:val="both"/>
        <w:rPr>
          <w:sz w:val="28"/>
          <w:szCs w:val="28"/>
        </w:rPr>
      </w:pPr>
    </w:p>
    <w:p w:rsidR="003C53F6" w:rsidRPr="003C53F6" w:rsidRDefault="003C53F6" w:rsidP="00DE6679">
      <w:pPr>
        <w:jc w:val="both"/>
        <w:rPr>
          <w:b/>
          <w:sz w:val="28"/>
          <w:szCs w:val="28"/>
        </w:rPr>
      </w:pPr>
      <w:r>
        <w:rPr>
          <w:sz w:val="28"/>
          <w:szCs w:val="28"/>
        </w:rPr>
        <w:tab/>
      </w:r>
      <w:r>
        <w:rPr>
          <w:sz w:val="28"/>
          <w:szCs w:val="28"/>
        </w:rPr>
        <w:tab/>
      </w:r>
      <w:r>
        <w:rPr>
          <w:sz w:val="28"/>
          <w:szCs w:val="28"/>
        </w:rPr>
        <w:tab/>
      </w:r>
      <w:r>
        <w:rPr>
          <w:sz w:val="28"/>
          <w:szCs w:val="28"/>
        </w:rPr>
        <w:tab/>
      </w:r>
      <w:r w:rsidR="009D3724" w:rsidRPr="009D3724">
        <w:rPr>
          <w:b/>
          <w:sz w:val="28"/>
          <w:szCs w:val="28"/>
        </w:rPr>
        <w:t>1</w:t>
      </w:r>
      <w:r w:rsidR="00062EF8">
        <w:rPr>
          <w:b/>
          <w:sz w:val="28"/>
          <w:szCs w:val="28"/>
        </w:rPr>
        <w:t>2</w:t>
      </w:r>
      <w:r w:rsidR="009D3724" w:rsidRPr="009D3724">
        <w:rPr>
          <w:b/>
          <w:sz w:val="28"/>
          <w:szCs w:val="28"/>
        </w:rPr>
        <w:t xml:space="preserve">. </w:t>
      </w:r>
      <w:r w:rsidRPr="009D3724">
        <w:rPr>
          <w:b/>
          <w:sz w:val="28"/>
          <w:szCs w:val="28"/>
        </w:rPr>
        <w:t>Об</w:t>
      </w:r>
      <w:r w:rsidRPr="003C53F6">
        <w:rPr>
          <w:b/>
          <w:sz w:val="28"/>
          <w:szCs w:val="28"/>
        </w:rPr>
        <w:t xml:space="preserve"> изменении условий Договора</w:t>
      </w:r>
    </w:p>
    <w:p w:rsidR="003C53F6" w:rsidRDefault="003C53F6" w:rsidP="00DE6679">
      <w:pPr>
        <w:jc w:val="both"/>
        <w:rPr>
          <w:sz w:val="28"/>
          <w:szCs w:val="28"/>
        </w:rPr>
      </w:pPr>
    </w:p>
    <w:p w:rsidR="003C53F6" w:rsidRDefault="003C53F6" w:rsidP="003C53F6">
      <w:pPr>
        <w:ind w:firstLine="567"/>
        <w:jc w:val="both"/>
        <w:rPr>
          <w:sz w:val="28"/>
          <w:szCs w:val="28"/>
        </w:rPr>
      </w:pPr>
      <w:r>
        <w:rPr>
          <w:sz w:val="28"/>
          <w:szCs w:val="28"/>
        </w:rPr>
        <w:t>П</w:t>
      </w:r>
      <w:r w:rsidRPr="002E7E0F">
        <w:rPr>
          <w:sz w:val="28"/>
          <w:szCs w:val="28"/>
        </w:rPr>
        <w:t>ри заключении и исполнении Договора изменение условий Договора, указанных в документации об аукционе, по соглашению сторон и в однос</w:t>
      </w:r>
      <w:r>
        <w:rPr>
          <w:sz w:val="28"/>
          <w:szCs w:val="28"/>
        </w:rPr>
        <w:t>тороннем порядке не допускается.</w:t>
      </w:r>
    </w:p>
    <w:p w:rsidR="003C53F6" w:rsidRDefault="003C53F6" w:rsidP="003C53F6">
      <w:pPr>
        <w:ind w:firstLine="567"/>
        <w:jc w:val="both"/>
        <w:rPr>
          <w:sz w:val="28"/>
          <w:szCs w:val="28"/>
        </w:rPr>
      </w:pPr>
    </w:p>
    <w:p w:rsidR="003C53F6" w:rsidRPr="003C53F6" w:rsidRDefault="009D3724" w:rsidP="003C53F6">
      <w:pPr>
        <w:jc w:val="center"/>
        <w:rPr>
          <w:b/>
          <w:sz w:val="28"/>
          <w:szCs w:val="28"/>
        </w:rPr>
      </w:pPr>
      <w:r>
        <w:rPr>
          <w:b/>
          <w:sz w:val="28"/>
          <w:szCs w:val="28"/>
        </w:rPr>
        <w:t>1</w:t>
      </w:r>
      <w:r w:rsidR="00062EF8">
        <w:rPr>
          <w:b/>
          <w:sz w:val="28"/>
          <w:szCs w:val="28"/>
        </w:rPr>
        <w:t>3</w:t>
      </w:r>
      <w:r>
        <w:rPr>
          <w:b/>
          <w:sz w:val="28"/>
          <w:szCs w:val="28"/>
        </w:rPr>
        <w:t xml:space="preserve">. </w:t>
      </w:r>
      <w:r w:rsidR="003C53F6" w:rsidRPr="003C53F6">
        <w:rPr>
          <w:b/>
          <w:sz w:val="28"/>
          <w:szCs w:val="28"/>
        </w:rPr>
        <w:t>Иные условия</w:t>
      </w:r>
    </w:p>
    <w:p w:rsidR="003C53F6" w:rsidRDefault="003C53F6" w:rsidP="003C53F6">
      <w:pPr>
        <w:rPr>
          <w:sz w:val="28"/>
          <w:szCs w:val="28"/>
        </w:rPr>
      </w:pPr>
      <w:bookmarkStart w:id="60" w:name="sub_172"/>
    </w:p>
    <w:p w:rsidR="003C53F6" w:rsidRPr="002E7E0F" w:rsidRDefault="003C53F6" w:rsidP="003C53F6">
      <w:pPr>
        <w:ind w:firstLine="567"/>
        <w:jc w:val="both"/>
        <w:rPr>
          <w:sz w:val="28"/>
          <w:szCs w:val="28"/>
        </w:rPr>
      </w:pPr>
      <w:r>
        <w:rPr>
          <w:sz w:val="28"/>
          <w:szCs w:val="28"/>
        </w:rPr>
        <w:t>У</w:t>
      </w:r>
      <w:r w:rsidRPr="002E7E0F">
        <w:rPr>
          <w:sz w:val="28"/>
          <w:szCs w:val="28"/>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60"/>
    <w:p w:rsidR="008C6F31" w:rsidRPr="00DE6679" w:rsidRDefault="008C6F31" w:rsidP="00DE6679">
      <w:pPr>
        <w:jc w:val="both"/>
        <w:rPr>
          <w:sz w:val="28"/>
          <w:szCs w:val="28"/>
        </w:rPr>
      </w:pPr>
    </w:p>
    <w:bookmarkEnd w:id="33"/>
    <w:p w:rsidR="00B6376C" w:rsidRDefault="00B6376C" w:rsidP="00B6376C">
      <w:pPr>
        <w:ind w:firstLine="851"/>
        <w:jc w:val="both"/>
        <w:rPr>
          <w:b/>
          <w:sz w:val="20"/>
          <w:szCs w:val="20"/>
        </w:rPr>
      </w:pPr>
    </w:p>
    <w:p w:rsidR="00F00B0C" w:rsidRDefault="00F00B0C" w:rsidP="00E63196">
      <w:pPr>
        <w:ind w:right="-171" w:firstLine="567"/>
        <w:jc w:val="both"/>
        <w:rPr>
          <w:b/>
          <w:sz w:val="20"/>
          <w:szCs w:val="20"/>
        </w:rPr>
      </w:pPr>
    </w:p>
    <w:p w:rsidR="0092371F" w:rsidRPr="009D3724" w:rsidRDefault="00881D0C" w:rsidP="00881D0C">
      <w:pPr>
        <w:ind w:right="-171" w:firstLine="567"/>
        <w:jc w:val="right"/>
        <w:rPr>
          <w:sz w:val="20"/>
          <w:szCs w:val="20"/>
        </w:rPr>
      </w:pPr>
      <w:r w:rsidRPr="009D3724">
        <w:rPr>
          <w:sz w:val="20"/>
          <w:szCs w:val="20"/>
        </w:rPr>
        <w:t xml:space="preserve">Приложение 1 </w:t>
      </w:r>
    </w:p>
    <w:p w:rsidR="00881D0C" w:rsidRPr="009D3724" w:rsidRDefault="00881D0C" w:rsidP="00881D0C">
      <w:pPr>
        <w:ind w:right="-171" w:firstLine="567"/>
        <w:jc w:val="right"/>
        <w:rPr>
          <w:sz w:val="20"/>
          <w:szCs w:val="20"/>
        </w:rPr>
      </w:pPr>
      <w:r w:rsidRPr="009D3724">
        <w:rPr>
          <w:sz w:val="20"/>
          <w:szCs w:val="20"/>
        </w:rPr>
        <w:t>к документации аукциона</w:t>
      </w:r>
    </w:p>
    <w:p w:rsidR="0092371F" w:rsidRPr="009D3724" w:rsidRDefault="0092371F" w:rsidP="00E63196">
      <w:pPr>
        <w:ind w:right="-171" w:firstLine="567"/>
        <w:jc w:val="both"/>
        <w:rPr>
          <w:sz w:val="20"/>
          <w:szCs w:val="20"/>
        </w:rPr>
      </w:pPr>
    </w:p>
    <w:p w:rsidR="0092371F" w:rsidRDefault="0092371F" w:rsidP="00E63196">
      <w:pPr>
        <w:ind w:right="-171" w:firstLine="567"/>
        <w:jc w:val="both"/>
        <w:rPr>
          <w:b/>
          <w:sz w:val="20"/>
          <w:szCs w:val="20"/>
        </w:rPr>
      </w:pPr>
    </w:p>
    <w:p w:rsidR="0092371F" w:rsidRPr="0092371F" w:rsidRDefault="0092371F" w:rsidP="0092371F">
      <w:pPr>
        <w:widowControl w:val="0"/>
        <w:autoSpaceDE w:val="0"/>
        <w:autoSpaceDN w:val="0"/>
        <w:adjustRightInd w:val="0"/>
        <w:ind w:firstLine="698"/>
        <w:jc w:val="right"/>
        <w:rPr>
          <w:b/>
        </w:rPr>
      </w:pPr>
      <w:r w:rsidRPr="0092371F">
        <w:rPr>
          <w:bCs/>
          <w:color w:val="26282F"/>
        </w:rPr>
        <w:t>Приложение 1</w:t>
      </w:r>
    </w:p>
    <w:p w:rsidR="0092371F" w:rsidRPr="0092371F" w:rsidRDefault="0092371F" w:rsidP="0092371F">
      <w:pPr>
        <w:widowControl w:val="0"/>
        <w:autoSpaceDE w:val="0"/>
        <w:autoSpaceDN w:val="0"/>
        <w:adjustRightInd w:val="0"/>
        <w:ind w:firstLine="698"/>
        <w:jc w:val="right"/>
        <w:rPr>
          <w:b/>
        </w:rPr>
      </w:pPr>
      <w:r w:rsidRPr="0092371F">
        <w:rPr>
          <w:bCs/>
          <w:color w:val="26282F"/>
        </w:rPr>
        <w:t xml:space="preserve">к </w:t>
      </w:r>
      <w:r w:rsidRPr="0092371F">
        <w:rPr>
          <w:bCs/>
        </w:rPr>
        <w:t>Порядку</w:t>
      </w:r>
      <w:r w:rsidRPr="0092371F">
        <w:rPr>
          <w:bCs/>
          <w:color w:val="26282F"/>
        </w:rPr>
        <w:t xml:space="preserve"> организации и проведения аукциона</w:t>
      </w:r>
    </w:p>
    <w:p w:rsidR="0092371F" w:rsidRPr="0092371F" w:rsidRDefault="0092371F" w:rsidP="0092371F">
      <w:pPr>
        <w:widowControl w:val="0"/>
        <w:autoSpaceDE w:val="0"/>
        <w:autoSpaceDN w:val="0"/>
        <w:adjustRightInd w:val="0"/>
        <w:ind w:firstLine="698"/>
        <w:jc w:val="right"/>
        <w:rPr>
          <w:b/>
        </w:rPr>
      </w:pPr>
      <w:r w:rsidRPr="0092371F">
        <w:rPr>
          <w:bCs/>
          <w:color w:val="26282F"/>
        </w:rPr>
        <w:t>на право размещения нестационарного</w:t>
      </w:r>
    </w:p>
    <w:p w:rsidR="0092371F" w:rsidRPr="0092371F" w:rsidRDefault="0092371F" w:rsidP="0092371F">
      <w:pPr>
        <w:widowControl w:val="0"/>
        <w:autoSpaceDE w:val="0"/>
        <w:autoSpaceDN w:val="0"/>
        <w:adjustRightInd w:val="0"/>
        <w:ind w:firstLine="698"/>
        <w:jc w:val="right"/>
        <w:rPr>
          <w:b/>
        </w:rPr>
      </w:pPr>
      <w:r w:rsidRPr="0092371F">
        <w:rPr>
          <w:bCs/>
          <w:color w:val="26282F"/>
        </w:rPr>
        <w:t>торгового объекта, в том числе объекта</w:t>
      </w:r>
    </w:p>
    <w:p w:rsidR="0092371F" w:rsidRPr="0092371F" w:rsidRDefault="0092371F" w:rsidP="0092371F">
      <w:pPr>
        <w:widowControl w:val="0"/>
        <w:autoSpaceDE w:val="0"/>
        <w:autoSpaceDN w:val="0"/>
        <w:adjustRightInd w:val="0"/>
        <w:ind w:firstLine="698"/>
        <w:jc w:val="right"/>
        <w:rPr>
          <w:bCs/>
          <w:color w:val="26282F"/>
        </w:rPr>
      </w:pPr>
      <w:r w:rsidRPr="0092371F">
        <w:rPr>
          <w:bCs/>
          <w:color w:val="26282F"/>
        </w:rPr>
        <w:t xml:space="preserve">по оказанию услуг, в местах согласно схеме </w:t>
      </w:r>
    </w:p>
    <w:p w:rsidR="0092371F" w:rsidRPr="0092371F" w:rsidRDefault="0092371F" w:rsidP="0092371F">
      <w:pPr>
        <w:widowControl w:val="0"/>
        <w:autoSpaceDE w:val="0"/>
        <w:autoSpaceDN w:val="0"/>
        <w:adjustRightInd w:val="0"/>
        <w:ind w:firstLine="698"/>
        <w:jc w:val="right"/>
        <w:rPr>
          <w:bCs/>
          <w:color w:val="26282F"/>
        </w:rPr>
      </w:pPr>
      <w:r w:rsidRPr="0092371F">
        <w:rPr>
          <w:bCs/>
          <w:color w:val="26282F"/>
        </w:rPr>
        <w:t xml:space="preserve">размещения нестационарных торговых </w:t>
      </w:r>
    </w:p>
    <w:p w:rsidR="0092371F" w:rsidRPr="0092371F" w:rsidRDefault="0092371F" w:rsidP="0092371F">
      <w:pPr>
        <w:widowControl w:val="0"/>
        <w:autoSpaceDE w:val="0"/>
        <w:autoSpaceDN w:val="0"/>
        <w:adjustRightInd w:val="0"/>
        <w:ind w:firstLine="698"/>
        <w:jc w:val="right"/>
        <w:rPr>
          <w:b/>
        </w:rPr>
      </w:pPr>
      <w:r w:rsidRPr="0092371F">
        <w:rPr>
          <w:bCs/>
          <w:color w:val="26282F"/>
        </w:rPr>
        <w:t>объектов на территории города Торопца</w:t>
      </w:r>
    </w:p>
    <w:p w:rsidR="0092371F" w:rsidRPr="0092371F" w:rsidRDefault="0092371F" w:rsidP="0092371F">
      <w:pPr>
        <w:widowControl w:val="0"/>
        <w:autoSpaceDE w:val="0"/>
        <w:autoSpaceDN w:val="0"/>
        <w:adjustRightInd w:val="0"/>
        <w:ind w:firstLine="720"/>
        <w:jc w:val="both"/>
        <w:rPr>
          <w:rFonts w:ascii="Arial" w:hAnsi="Arial" w:cs="Arial"/>
        </w:rPr>
      </w:pPr>
    </w:p>
    <w:p w:rsidR="0092371F" w:rsidRPr="0092371F" w:rsidRDefault="0092371F" w:rsidP="0092371F">
      <w:pPr>
        <w:widowControl w:val="0"/>
        <w:autoSpaceDE w:val="0"/>
        <w:autoSpaceDN w:val="0"/>
        <w:adjustRightInd w:val="0"/>
        <w:spacing w:before="108" w:after="108"/>
        <w:jc w:val="center"/>
        <w:outlineLvl w:val="0"/>
        <w:rPr>
          <w:b/>
          <w:bCs/>
          <w:color w:val="26282F"/>
          <w:sz w:val="28"/>
          <w:szCs w:val="28"/>
        </w:rPr>
      </w:pPr>
      <w:r w:rsidRPr="0092371F">
        <w:rPr>
          <w:b/>
          <w:bCs/>
          <w:color w:val="26282F"/>
          <w:sz w:val="28"/>
          <w:szCs w:val="28"/>
        </w:rPr>
        <w:t>Заявка</w:t>
      </w:r>
      <w:r w:rsidRPr="0092371F">
        <w:rPr>
          <w:b/>
          <w:bCs/>
          <w:color w:val="26282F"/>
          <w:sz w:val="28"/>
          <w:szCs w:val="28"/>
        </w:rPr>
        <w:br/>
        <w:t>на участие в аукционе на право заключения договора на размещение нестационарного торгового объекта, в том числе объекта по оказанию услуг, на территории города Торопца</w:t>
      </w:r>
    </w:p>
    <w:p w:rsidR="0092371F" w:rsidRPr="0092371F" w:rsidRDefault="0092371F" w:rsidP="0092371F">
      <w:pPr>
        <w:widowControl w:val="0"/>
        <w:autoSpaceDE w:val="0"/>
        <w:autoSpaceDN w:val="0"/>
        <w:adjustRightInd w:val="0"/>
        <w:ind w:firstLine="720"/>
        <w:jc w:val="both"/>
        <w:rPr>
          <w:rFonts w:ascii="Arial" w:hAnsi="Arial" w:cs="Arial"/>
        </w:rPr>
      </w:pPr>
    </w:p>
    <w:p w:rsidR="0092371F" w:rsidRPr="0092371F" w:rsidRDefault="0092371F" w:rsidP="0092371F">
      <w:pPr>
        <w:widowControl w:val="0"/>
        <w:autoSpaceDE w:val="0"/>
        <w:autoSpaceDN w:val="0"/>
        <w:adjustRightInd w:val="0"/>
        <w:ind w:firstLine="720"/>
        <w:jc w:val="both"/>
      </w:pPr>
      <w:bookmarkStart w:id="61" w:name="sub_312"/>
      <w:r w:rsidRPr="0092371F">
        <w:t>1. Изучив условия аукциона на право заключения договора на размещение нестационарного торгового объекта, в том числе объекта по оказанию услуг, на территории города Торопца, извещение о котором размещено на сайте администрации Торопецкого района в сети Интернет (http://www.toropecadm.ru/) принимая все установленные требования и условия проведения аукциона,</w:t>
      </w:r>
    </w:p>
    <w:bookmarkEnd w:id="61"/>
    <w:p w:rsidR="0092371F" w:rsidRPr="0092371F" w:rsidRDefault="0092371F" w:rsidP="0092371F">
      <w:pPr>
        <w:widowControl w:val="0"/>
        <w:autoSpaceDE w:val="0"/>
        <w:autoSpaceDN w:val="0"/>
        <w:adjustRightInd w:val="0"/>
        <w:ind w:firstLine="720"/>
        <w:jc w:val="both"/>
      </w:pPr>
      <w:r w:rsidRPr="0092371F">
        <w:t>____________________________________________________________</w:t>
      </w:r>
    </w:p>
    <w:p w:rsidR="0092371F" w:rsidRPr="0092371F" w:rsidRDefault="0092371F" w:rsidP="0092371F">
      <w:pPr>
        <w:widowControl w:val="0"/>
        <w:autoSpaceDE w:val="0"/>
        <w:autoSpaceDN w:val="0"/>
        <w:adjustRightInd w:val="0"/>
        <w:ind w:firstLine="720"/>
        <w:jc w:val="both"/>
        <w:rPr>
          <w:sz w:val="22"/>
          <w:szCs w:val="22"/>
        </w:rPr>
      </w:pPr>
      <w:r w:rsidRPr="0092371F">
        <w:rPr>
          <w:sz w:val="22"/>
          <w:szCs w:val="22"/>
        </w:rPr>
        <w:t>организационно-правовая форма, наименование (для юридического лица),</w:t>
      </w:r>
    </w:p>
    <w:p w:rsidR="0092371F" w:rsidRPr="0092371F" w:rsidRDefault="0092371F" w:rsidP="0092371F">
      <w:pPr>
        <w:widowControl w:val="0"/>
        <w:autoSpaceDE w:val="0"/>
        <w:autoSpaceDN w:val="0"/>
        <w:adjustRightInd w:val="0"/>
        <w:ind w:firstLine="720"/>
        <w:jc w:val="both"/>
      </w:pPr>
      <w:r w:rsidRPr="0092371F">
        <w:t>________________________________________</w:t>
      </w:r>
    </w:p>
    <w:p w:rsidR="0092371F" w:rsidRPr="0092371F" w:rsidRDefault="0092371F" w:rsidP="0092371F">
      <w:pPr>
        <w:widowControl w:val="0"/>
        <w:autoSpaceDE w:val="0"/>
        <w:autoSpaceDN w:val="0"/>
        <w:adjustRightInd w:val="0"/>
        <w:ind w:firstLine="720"/>
        <w:jc w:val="both"/>
        <w:rPr>
          <w:sz w:val="22"/>
          <w:szCs w:val="22"/>
        </w:rPr>
      </w:pPr>
      <w:r w:rsidRPr="0092371F">
        <w:rPr>
          <w:sz w:val="22"/>
          <w:szCs w:val="22"/>
        </w:rPr>
        <w:lastRenderedPageBreak/>
        <w:t>фамилия, имя, отчество (для индивидуального предпринимателя)</w:t>
      </w:r>
    </w:p>
    <w:p w:rsidR="0092371F" w:rsidRPr="0092371F" w:rsidRDefault="0092371F" w:rsidP="0092371F">
      <w:pPr>
        <w:widowControl w:val="0"/>
        <w:autoSpaceDE w:val="0"/>
        <w:autoSpaceDN w:val="0"/>
        <w:adjustRightInd w:val="0"/>
        <w:ind w:firstLine="720"/>
        <w:jc w:val="both"/>
      </w:pPr>
      <w:r w:rsidRPr="0092371F">
        <w:t>в лице ___________________________________________________,</w:t>
      </w:r>
    </w:p>
    <w:p w:rsidR="0092371F" w:rsidRPr="0092371F" w:rsidRDefault="0092371F" w:rsidP="0092371F">
      <w:pPr>
        <w:widowControl w:val="0"/>
        <w:autoSpaceDE w:val="0"/>
        <w:autoSpaceDN w:val="0"/>
        <w:adjustRightInd w:val="0"/>
        <w:ind w:firstLine="720"/>
        <w:jc w:val="both"/>
        <w:rPr>
          <w:sz w:val="22"/>
          <w:szCs w:val="22"/>
        </w:rPr>
      </w:pPr>
      <w:r w:rsidRPr="0092371F">
        <w:rPr>
          <w:sz w:val="22"/>
          <w:szCs w:val="22"/>
        </w:rPr>
        <w:t>наименование должности руководителя и его фамилия, имя, отчество (для юридического лица)</w:t>
      </w:r>
    </w:p>
    <w:p w:rsidR="0092371F" w:rsidRPr="0092371F" w:rsidRDefault="0092371F" w:rsidP="0092371F">
      <w:pPr>
        <w:widowControl w:val="0"/>
        <w:autoSpaceDE w:val="0"/>
        <w:autoSpaceDN w:val="0"/>
        <w:adjustRightInd w:val="0"/>
        <w:ind w:firstLine="720"/>
        <w:jc w:val="both"/>
      </w:pPr>
      <w:r w:rsidRPr="0092371F">
        <w:t>действующего на основании</w:t>
      </w:r>
    </w:p>
    <w:p w:rsidR="0092371F" w:rsidRPr="0092371F" w:rsidRDefault="0092371F" w:rsidP="0092371F">
      <w:pPr>
        <w:widowControl w:val="0"/>
        <w:autoSpaceDE w:val="0"/>
        <w:autoSpaceDN w:val="0"/>
        <w:adjustRightInd w:val="0"/>
        <w:ind w:firstLine="720"/>
        <w:jc w:val="both"/>
      </w:pPr>
      <w:r w:rsidRPr="0092371F">
        <w:t>_______________________________________________________,</w:t>
      </w:r>
    </w:p>
    <w:p w:rsidR="0092371F" w:rsidRPr="0092371F" w:rsidRDefault="0092371F" w:rsidP="0092371F">
      <w:pPr>
        <w:widowControl w:val="0"/>
        <w:autoSpaceDE w:val="0"/>
        <w:autoSpaceDN w:val="0"/>
        <w:adjustRightInd w:val="0"/>
        <w:ind w:firstLine="720"/>
        <w:jc w:val="both"/>
      </w:pPr>
      <w:r w:rsidRPr="0092371F">
        <w:t>(далее - Участник), сообщает о согласии участвовать в аукционе на условиях и в соответствии с требованиями, установленными документацией об аукционе, и направляет настоящую заявку.</w:t>
      </w:r>
    </w:p>
    <w:p w:rsidR="0092371F" w:rsidRPr="0092371F" w:rsidRDefault="0092371F" w:rsidP="0092371F">
      <w:pPr>
        <w:widowControl w:val="0"/>
        <w:autoSpaceDE w:val="0"/>
        <w:autoSpaceDN w:val="0"/>
        <w:adjustRightInd w:val="0"/>
        <w:ind w:firstLine="720"/>
        <w:jc w:val="both"/>
      </w:pPr>
      <w:bookmarkStart w:id="62" w:name="sub_313"/>
      <w:r w:rsidRPr="0092371F">
        <w:t>2. Участник согласен участвовать в аукционе на право заключения договора на размещение нестационарного торгового объекта, в том числе объекта по оказанию услуг, на территории города Торопца, указанного в лоте N ____.</w:t>
      </w:r>
    </w:p>
    <w:p w:rsidR="0092371F" w:rsidRPr="0092371F" w:rsidRDefault="0092371F" w:rsidP="0092371F">
      <w:pPr>
        <w:widowControl w:val="0"/>
        <w:autoSpaceDE w:val="0"/>
        <w:autoSpaceDN w:val="0"/>
        <w:adjustRightInd w:val="0"/>
        <w:ind w:firstLine="720"/>
        <w:jc w:val="both"/>
      </w:pPr>
      <w:bookmarkStart w:id="63" w:name="sub_314"/>
      <w:bookmarkEnd w:id="62"/>
      <w:r w:rsidRPr="0092371F">
        <w:t>3. Участник ознакомлен с материалами документации об аукционе.</w:t>
      </w:r>
    </w:p>
    <w:p w:rsidR="0092371F" w:rsidRPr="0092371F" w:rsidRDefault="0092371F" w:rsidP="0092371F">
      <w:pPr>
        <w:widowControl w:val="0"/>
        <w:autoSpaceDE w:val="0"/>
        <w:autoSpaceDN w:val="0"/>
        <w:adjustRightInd w:val="0"/>
        <w:ind w:firstLine="720"/>
        <w:jc w:val="both"/>
      </w:pPr>
      <w:bookmarkStart w:id="64" w:name="sub_315"/>
      <w:bookmarkEnd w:id="63"/>
      <w:r w:rsidRPr="0092371F">
        <w:t>4. Настоящей заявкой Участник гарантирует достоверность представленной в заявке на участие в аукционе информации и подтверждает право Комиссии, не противоречащее требованию формирования равных для всех претендентов условий, запрашивать в уполномоченных органах власти и упомянутых в заявке юридических и физических лиц информацию, уточняющую представленные в ней сведения.</w:t>
      </w:r>
    </w:p>
    <w:p w:rsidR="0092371F" w:rsidRPr="0092371F" w:rsidRDefault="0092371F" w:rsidP="0092371F">
      <w:pPr>
        <w:widowControl w:val="0"/>
        <w:autoSpaceDE w:val="0"/>
        <w:autoSpaceDN w:val="0"/>
        <w:adjustRightInd w:val="0"/>
        <w:ind w:firstLine="720"/>
        <w:jc w:val="both"/>
      </w:pPr>
      <w:bookmarkStart w:id="65" w:name="sub_316"/>
      <w:bookmarkEnd w:id="64"/>
      <w:r w:rsidRPr="0092371F">
        <w:t>5. В случае если участник аукциона будет признан победителем, то он берет на себя обязательство подписать договор на размещение нестационарного торгового объекта, в том числе объекта по оказанию услуг, на территории города Торопца.</w:t>
      </w:r>
    </w:p>
    <w:p w:rsidR="0092371F" w:rsidRPr="0092371F" w:rsidRDefault="0092371F" w:rsidP="0092371F">
      <w:pPr>
        <w:widowControl w:val="0"/>
        <w:autoSpaceDE w:val="0"/>
        <w:autoSpaceDN w:val="0"/>
        <w:adjustRightInd w:val="0"/>
        <w:ind w:firstLine="720"/>
        <w:jc w:val="both"/>
      </w:pPr>
      <w:bookmarkStart w:id="66" w:name="sub_317"/>
      <w:bookmarkEnd w:id="65"/>
      <w:r w:rsidRPr="0092371F">
        <w:t>6. Полное и сокращенное фирменное наименование (наименование), основной государственный регистрационный номер, место нахождения, почтовый адрес, адрес электронной почты, телефон, идентификационный номер налогоплательщика - для юридического лица:</w:t>
      </w:r>
    </w:p>
    <w:bookmarkEnd w:id="66"/>
    <w:p w:rsidR="0092371F" w:rsidRPr="0092371F" w:rsidRDefault="0092371F" w:rsidP="0092371F">
      <w:pPr>
        <w:widowControl w:val="0"/>
        <w:autoSpaceDE w:val="0"/>
        <w:autoSpaceDN w:val="0"/>
        <w:adjustRightInd w:val="0"/>
        <w:ind w:firstLine="720"/>
        <w:jc w:val="both"/>
        <w:rPr>
          <w:rFonts w:ascii="Arial" w:hAnsi="Arial" w:cs="Arial"/>
        </w:rPr>
      </w:pPr>
      <w:r w:rsidRPr="0092371F">
        <w:rPr>
          <w:rFonts w:ascii="Arial" w:hAnsi="Arial" w:cs="Arial"/>
        </w:rPr>
        <w:t>________________________________________</w:t>
      </w:r>
    </w:p>
    <w:p w:rsidR="0092371F" w:rsidRPr="0092371F" w:rsidRDefault="0092371F" w:rsidP="0092371F">
      <w:pPr>
        <w:widowControl w:val="0"/>
        <w:autoSpaceDE w:val="0"/>
        <w:autoSpaceDN w:val="0"/>
        <w:adjustRightInd w:val="0"/>
        <w:ind w:firstLine="720"/>
        <w:jc w:val="both"/>
        <w:rPr>
          <w:rFonts w:ascii="Arial" w:hAnsi="Arial" w:cs="Arial"/>
        </w:rPr>
      </w:pPr>
      <w:r w:rsidRPr="0092371F">
        <w:rPr>
          <w:rFonts w:ascii="Arial" w:hAnsi="Arial" w:cs="Arial"/>
        </w:rPr>
        <w:t>________________________________________________________________.</w:t>
      </w:r>
    </w:p>
    <w:p w:rsidR="0092371F" w:rsidRPr="0092371F" w:rsidRDefault="0092371F" w:rsidP="0092371F">
      <w:pPr>
        <w:widowControl w:val="0"/>
        <w:autoSpaceDE w:val="0"/>
        <w:autoSpaceDN w:val="0"/>
        <w:adjustRightInd w:val="0"/>
        <w:ind w:firstLine="720"/>
        <w:jc w:val="both"/>
      </w:pPr>
      <w:bookmarkStart w:id="67" w:name="sub_318"/>
      <w:r w:rsidRPr="0092371F">
        <w:t>7. Фамилия, имя, отчество, данные документа, удостоверяющего личность, сведения о месте жительства, адрес электронной почты, телефон, идентификационный номер налогоплательщика - для индивидуального предпринимателя ____________________________</w:t>
      </w:r>
    </w:p>
    <w:bookmarkEnd w:id="67"/>
    <w:p w:rsidR="0092371F" w:rsidRPr="0092371F" w:rsidRDefault="0092371F" w:rsidP="0092371F">
      <w:pPr>
        <w:widowControl w:val="0"/>
        <w:autoSpaceDE w:val="0"/>
        <w:autoSpaceDN w:val="0"/>
        <w:adjustRightInd w:val="0"/>
        <w:ind w:firstLine="720"/>
        <w:jc w:val="both"/>
        <w:rPr>
          <w:rFonts w:ascii="Arial" w:hAnsi="Arial" w:cs="Arial"/>
        </w:rPr>
      </w:pPr>
      <w:r w:rsidRPr="0092371F">
        <w:rPr>
          <w:rFonts w:ascii="Arial" w:hAnsi="Arial" w:cs="Arial"/>
        </w:rPr>
        <w:t>________________________________________</w:t>
      </w:r>
    </w:p>
    <w:p w:rsidR="0092371F" w:rsidRPr="0092371F" w:rsidRDefault="0092371F" w:rsidP="0092371F">
      <w:pPr>
        <w:widowControl w:val="0"/>
        <w:autoSpaceDE w:val="0"/>
        <w:autoSpaceDN w:val="0"/>
        <w:adjustRightInd w:val="0"/>
        <w:ind w:firstLine="720"/>
        <w:jc w:val="both"/>
        <w:rPr>
          <w:rFonts w:ascii="Arial" w:hAnsi="Arial" w:cs="Arial"/>
        </w:rPr>
      </w:pPr>
      <w:r w:rsidRPr="0092371F">
        <w:rPr>
          <w:rFonts w:ascii="Arial" w:hAnsi="Arial" w:cs="Arial"/>
        </w:rPr>
        <w:t>_______________________________________________________________.</w:t>
      </w:r>
    </w:p>
    <w:p w:rsidR="0092371F" w:rsidRPr="0092371F" w:rsidRDefault="0092371F" w:rsidP="0092371F">
      <w:pPr>
        <w:widowControl w:val="0"/>
        <w:autoSpaceDE w:val="0"/>
        <w:autoSpaceDN w:val="0"/>
        <w:adjustRightInd w:val="0"/>
        <w:ind w:firstLine="720"/>
        <w:jc w:val="both"/>
      </w:pPr>
      <w:bookmarkStart w:id="68" w:name="sub_319"/>
      <w:r w:rsidRPr="0092371F">
        <w:t>8. Реквизиты банковского счета:</w:t>
      </w:r>
    </w:p>
    <w:bookmarkEnd w:id="68"/>
    <w:p w:rsidR="0092371F" w:rsidRPr="0092371F" w:rsidRDefault="0092371F" w:rsidP="0092371F">
      <w:pPr>
        <w:widowControl w:val="0"/>
        <w:autoSpaceDE w:val="0"/>
        <w:autoSpaceDN w:val="0"/>
        <w:adjustRightInd w:val="0"/>
        <w:ind w:firstLine="720"/>
        <w:jc w:val="both"/>
        <w:rPr>
          <w:rFonts w:ascii="Arial" w:hAnsi="Arial" w:cs="Arial"/>
        </w:rPr>
      </w:pPr>
      <w:r w:rsidRPr="0092371F">
        <w:rPr>
          <w:rFonts w:ascii="Arial" w:hAnsi="Arial" w:cs="Arial"/>
        </w:rPr>
        <w:t>__________________________________________</w:t>
      </w:r>
    </w:p>
    <w:p w:rsidR="0092371F" w:rsidRPr="0092371F" w:rsidRDefault="0092371F" w:rsidP="0092371F">
      <w:pPr>
        <w:widowControl w:val="0"/>
        <w:autoSpaceDE w:val="0"/>
        <w:autoSpaceDN w:val="0"/>
        <w:adjustRightInd w:val="0"/>
        <w:ind w:firstLine="720"/>
        <w:jc w:val="both"/>
        <w:rPr>
          <w:rFonts w:ascii="Arial" w:hAnsi="Arial" w:cs="Arial"/>
        </w:rPr>
      </w:pPr>
      <w:r w:rsidRPr="0092371F">
        <w:rPr>
          <w:rFonts w:ascii="Arial" w:hAnsi="Arial" w:cs="Arial"/>
        </w:rPr>
        <w:t>________________________________________.</w:t>
      </w:r>
    </w:p>
    <w:p w:rsidR="0092371F" w:rsidRPr="0092371F" w:rsidRDefault="0092371F" w:rsidP="0092371F">
      <w:pPr>
        <w:widowControl w:val="0"/>
        <w:autoSpaceDE w:val="0"/>
        <w:autoSpaceDN w:val="0"/>
        <w:adjustRightInd w:val="0"/>
        <w:ind w:firstLine="720"/>
        <w:jc w:val="both"/>
      </w:pPr>
      <w:bookmarkStart w:id="69" w:name="sub_320"/>
      <w:r w:rsidRPr="0092371F">
        <w:t>9. Заявкой участник подтверждает:</w:t>
      </w:r>
    </w:p>
    <w:bookmarkEnd w:id="69"/>
    <w:p w:rsidR="0092371F" w:rsidRPr="0092371F" w:rsidRDefault="0092371F" w:rsidP="0092371F">
      <w:pPr>
        <w:widowControl w:val="0"/>
        <w:autoSpaceDE w:val="0"/>
        <w:autoSpaceDN w:val="0"/>
        <w:adjustRightInd w:val="0"/>
        <w:ind w:firstLine="720"/>
        <w:jc w:val="both"/>
      </w:pPr>
      <w:r w:rsidRPr="0092371F">
        <w:t xml:space="preserve">- факт </w:t>
      </w:r>
      <w:proofErr w:type="spellStart"/>
      <w:r w:rsidRPr="0092371F">
        <w:t>непроведения</w:t>
      </w:r>
      <w:proofErr w:type="spellEnd"/>
      <w:r w:rsidRPr="0092371F">
        <w:t xml:space="preserve"> ликвидации в отношении себя как участника в аукционе - юридического лица и отсутствие решения арбитражного суда о признании участника на участие в аукционе - юридического лица, индивидуального предпринимателя банкротом;</w:t>
      </w:r>
    </w:p>
    <w:p w:rsidR="0092371F" w:rsidRPr="0092371F" w:rsidRDefault="0092371F" w:rsidP="0092371F">
      <w:pPr>
        <w:widowControl w:val="0"/>
        <w:autoSpaceDE w:val="0"/>
        <w:autoSpaceDN w:val="0"/>
        <w:adjustRightInd w:val="0"/>
        <w:ind w:firstLine="720"/>
        <w:jc w:val="both"/>
      </w:pPr>
      <w:r w:rsidRPr="0092371F">
        <w:t xml:space="preserve">- факт </w:t>
      </w:r>
      <w:proofErr w:type="spellStart"/>
      <w:r w:rsidRPr="0092371F">
        <w:t>неприостановления</w:t>
      </w:r>
      <w:proofErr w:type="spellEnd"/>
      <w:r w:rsidRPr="0092371F">
        <w:t xml:space="preserve"> своей деятельности в порядке, предусмотренном </w:t>
      </w:r>
      <w:r w:rsidRPr="0092371F">
        <w:rPr>
          <w:bCs/>
        </w:rPr>
        <w:t>Кодексом об административных правонарушениях</w:t>
      </w:r>
      <w:r w:rsidRPr="0092371F">
        <w:t xml:space="preserve"> Российской Федерации, на день подачи заявки на участие в аукционе;</w:t>
      </w:r>
    </w:p>
    <w:p w:rsidR="0092371F" w:rsidRPr="0092371F" w:rsidRDefault="0092371F" w:rsidP="0092371F">
      <w:pPr>
        <w:widowControl w:val="0"/>
        <w:autoSpaceDE w:val="0"/>
        <w:autoSpaceDN w:val="0"/>
        <w:adjustRightInd w:val="0"/>
        <w:ind w:firstLine="720"/>
        <w:jc w:val="both"/>
      </w:pPr>
      <w:r w:rsidRPr="0092371F">
        <w:t>- отсутствие между мной и членами Комиссии конфликта интересов;</w:t>
      </w:r>
    </w:p>
    <w:p w:rsidR="0092371F" w:rsidRPr="0092371F" w:rsidRDefault="0092371F" w:rsidP="0092371F">
      <w:pPr>
        <w:widowControl w:val="0"/>
        <w:autoSpaceDE w:val="0"/>
        <w:autoSpaceDN w:val="0"/>
        <w:adjustRightInd w:val="0"/>
        <w:ind w:firstLine="720"/>
        <w:jc w:val="both"/>
      </w:pPr>
      <w:r w:rsidRPr="0092371F">
        <w:t>- отсутствие недоимки по уплате налогов с сборов в бюджеты бюджетной системы Российской Федерации на дату подачи заявки на участие в аукционе.</w:t>
      </w:r>
    </w:p>
    <w:p w:rsidR="0092371F" w:rsidRPr="0092371F" w:rsidRDefault="0092371F" w:rsidP="0092371F">
      <w:pPr>
        <w:widowControl w:val="0"/>
        <w:autoSpaceDE w:val="0"/>
        <w:autoSpaceDN w:val="0"/>
        <w:adjustRightInd w:val="0"/>
        <w:ind w:firstLine="720"/>
        <w:jc w:val="both"/>
      </w:pPr>
      <w:r w:rsidRPr="0092371F">
        <w:t>- отсутствие у участника аукциона просроченной задолженности по ранее заключенным Договорам.</w:t>
      </w:r>
    </w:p>
    <w:p w:rsidR="0092371F" w:rsidRPr="0092371F" w:rsidRDefault="0092371F" w:rsidP="0092371F">
      <w:pPr>
        <w:widowControl w:val="0"/>
        <w:autoSpaceDE w:val="0"/>
        <w:autoSpaceDN w:val="0"/>
        <w:adjustRightInd w:val="0"/>
        <w:ind w:firstLine="720"/>
        <w:jc w:val="both"/>
      </w:pPr>
    </w:p>
    <w:p w:rsidR="0092371F" w:rsidRPr="0092371F" w:rsidRDefault="0092371F" w:rsidP="0092371F">
      <w:pPr>
        <w:widowControl w:val="0"/>
        <w:autoSpaceDE w:val="0"/>
        <w:autoSpaceDN w:val="0"/>
        <w:adjustRightInd w:val="0"/>
        <w:ind w:firstLine="720"/>
        <w:jc w:val="both"/>
      </w:pPr>
      <w:bookmarkStart w:id="70" w:name="sub_321"/>
      <w:r w:rsidRPr="0092371F">
        <w:t>10. Настоящая заявка действует до завершения процедуры проведения аукциона.</w:t>
      </w:r>
    </w:p>
    <w:p w:rsidR="0092371F" w:rsidRPr="0092371F" w:rsidRDefault="0092371F" w:rsidP="0092371F">
      <w:pPr>
        <w:widowControl w:val="0"/>
        <w:autoSpaceDE w:val="0"/>
        <w:autoSpaceDN w:val="0"/>
        <w:adjustRightInd w:val="0"/>
        <w:ind w:firstLine="720"/>
        <w:jc w:val="both"/>
      </w:pPr>
      <w:bookmarkStart w:id="71" w:name="sub_322"/>
      <w:bookmarkEnd w:id="70"/>
      <w:r w:rsidRPr="0092371F">
        <w:t xml:space="preserve">11. Участник согласен на обработку своих персональных данных в соответствии с </w:t>
      </w:r>
      <w:r w:rsidRPr="0092371F">
        <w:rPr>
          <w:bCs/>
        </w:rPr>
        <w:t>Федеральным законом</w:t>
      </w:r>
      <w:r w:rsidRPr="0092371F">
        <w:rPr>
          <w:b/>
        </w:rPr>
        <w:t xml:space="preserve"> </w:t>
      </w:r>
      <w:r w:rsidRPr="0092371F">
        <w:t>от 27.07.2006 N 152-ФЗ "О персональных данных".</w:t>
      </w:r>
    </w:p>
    <w:bookmarkEnd w:id="71"/>
    <w:p w:rsidR="0092371F" w:rsidRPr="0092371F" w:rsidRDefault="0092371F" w:rsidP="0092371F">
      <w:pPr>
        <w:widowControl w:val="0"/>
        <w:autoSpaceDE w:val="0"/>
        <w:autoSpaceDN w:val="0"/>
        <w:adjustRightInd w:val="0"/>
        <w:ind w:firstLine="720"/>
        <w:jc w:val="both"/>
      </w:pPr>
    </w:p>
    <w:p w:rsidR="0092371F" w:rsidRPr="0092371F" w:rsidRDefault="0092371F" w:rsidP="0092371F">
      <w:pPr>
        <w:widowControl w:val="0"/>
        <w:autoSpaceDE w:val="0"/>
        <w:autoSpaceDN w:val="0"/>
        <w:adjustRightInd w:val="0"/>
        <w:ind w:firstLine="720"/>
        <w:jc w:val="both"/>
      </w:pPr>
      <w:r w:rsidRPr="0092371F">
        <w:t>Подпись</w:t>
      </w:r>
    </w:p>
    <w:p w:rsidR="0092371F" w:rsidRPr="0092371F" w:rsidRDefault="0092371F" w:rsidP="0092371F">
      <w:pPr>
        <w:widowControl w:val="0"/>
        <w:autoSpaceDE w:val="0"/>
        <w:autoSpaceDN w:val="0"/>
        <w:adjustRightInd w:val="0"/>
        <w:ind w:firstLine="720"/>
        <w:jc w:val="both"/>
      </w:pPr>
      <w:r w:rsidRPr="0092371F">
        <w:t>_____________ __________________________________</w:t>
      </w:r>
    </w:p>
    <w:p w:rsidR="0092371F" w:rsidRPr="0092371F" w:rsidRDefault="0092371F" w:rsidP="0092371F">
      <w:pPr>
        <w:widowControl w:val="0"/>
        <w:autoSpaceDE w:val="0"/>
        <w:autoSpaceDN w:val="0"/>
        <w:adjustRightInd w:val="0"/>
        <w:ind w:firstLine="720"/>
        <w:jc w:val="both"/>
      </w:pPr>
      <w:r w:rsidRPr="0092371F">
        <w:t>(подпись) (фамилия, имя, отчество, должностного лица)</w:t>
      </w:r>
    </w:p>
    <w:p w:rsidR="0092371F" w:rsidRPr="0092371F" w:rsidRDefault="0092371F" w:rsidP="0092371F">
      <w:pPr>
        <w:widowControl w:val="0"/>
        <w:autoSpaceDE w:val="0"/>
        <w:autoSpaceDN w:val="0"/>
        <w:adjustRightInd w:val="0"/>
        <w:ind w:firstLine="720"/>
        <w:jc w:val="both"/>
      </w:pPr>
    </w:p>
    <w:p w:rsidR="0092371F" w:rsidRPr="0092371F" w:rsidRDefault="0092371F" w:rsidP="0092371F">
      <w:pPr>
        <w:widowControl w:val="0"/>
        <w:autoSpaceDE w:val="0"/>
        <w:autoSpaceDN w:val="0"/>
        <w:adjustRightInd w:val="0"/>
        <w:ind w:firstLine="720"/>
        <w:jc w:val="both"/>
      </w:pPr>
      <w:r w:rsidRPr="0092371F">
        <w:t>М.П. (при наличии)</w:t>
      </w:r>
    </w:p>
    <w:p w:rsidR="0092371F" w:rsidRPr="0092371F" w:rsidRDefault="0092371F" w:rsidP="0092371F">
      <w:pPr>
        <w:widowControl w:val="0"/>
        <w:autoSpaceDE w:val="0"/>
        <w:autoSpaceDN w:val="0"/>
        <w:adjustRightInd w:val="0"/>
        <w:ind w:firstLine="720"/>
        <w:jc w:val="both"/>
      </w:pPr>
      <w:r w:rsidRPr="0092371F">
        <w:t>Дата __________________________</w:t>
      </w:r>
    </w:p>
    <w:p w:rsidR="0092371F" w:rsidRPr="0092371F" w:rsidRDefault="0092371F" w:rsidP="0092371F">
      <w:pPr>
        <w:widowControl w:val="0"/>
        <w:autoSpaceDE w:val="0"/>
        <w:autoSpaceDN w:val="0"/>
        <w:adjustRightInd w:val="0"/>
        <w:ind w:firstLine="720"/>
        <w:jc w:val="both"/>
      </w:pPr>
    </w:p>
    <w:p w:rsidR="0092371F" w:rsidRDefault="0092371F" w:rsidP="0092371F">
      <w:pPr>
        <w:jc w:val="both"/>
        <w:rPr>
          <w:sz w:val="20"/>
        </w:rPr>
      </w:pPr>
    </w:p>
    <w:p w:rsidR="0092371F" w:rsidRDefault="00881D0C" w:rsidP="00881D0C">
      <w:pPr>
        <w:jc w:val="right"/>
        <w:rPr>
          <w:sz w:val="20"/>
        </w:rPr>
      </w:pPr>
      <w:r>
        <w:rPr>
          <w:sz w:val="20"/>
        </w:rPr>
        <w:t>Приложение 2</w:t>
      </w:r>
    </w:p>
    <w:p w:rsidR="00881D0C" w:rsidRDefault="00881D0C" w:rsidP="00881D0C">
      <w:pPr>
        <w:jc w:val="right"/>
        <w:rPr>
          <w:sz w:val="20"/>
        </w:rPr>
      </w:pPr>
      <w:r>
        <w:rPr>
          <w:sz w:val="20"/>
        </w:rPr>
        <w:t>к документации аукциона</w:t>
      </w:r>
    </w:p>
    <w:p w:rsidR="0092371F" w:rsidRDefault="0092371F" w:rsidP="0092371F">
      <w:pPr>
        <w:jc w:val="both"/>
        <w:rPr>
          <w:sz w:val="20"/>
        </w:rPr>
      </w:pPr>
    </w:p>
    <w:p w:rsidR="0092371F" w:rsidRDefault="0092371F" w:rsidP="0092371F">
      <w:pPr>
        <w:jc w:val="both"/>
        <w:rPr>
          <w:sz w:val="20"/>
        </w:rPr>
      </w:pPr>
    </w:p>
    <w:p w:rsidR="0092371F" w:rsidRPr="007D265F" w:rsidRDefault="0092371F" w:rsidP="0092371F">
      <w:pPr>
        <w:ind w:firstLine="698"/>
        <w:jc w:val="right"/>
        <w:rPr>
          <w:b/>
        </w:rPr>
      </w:pPr>
      <w:r w:rsidRPr="007D265F">
        <w:rPr>
          <w:rStyle w:val="ae"/>
          <w:b w:val="0"/>
        </w:rPr>
        <w:t xml:space="preserve">Приложение </w:t>
      </w:r>
      <w:r>
        <w:rPr>
          <w:rStyle w:val="ae"/>
          <w:b w:val="0"/>
        </w:rPr>
        <w:t>2</w:t>
      </w:r>
    </w:p>
    <w:p w:rsidR="0092371F" w:rsidRPr="007D265F" w:rsidRDefault="0092371F" w:rsidP="0092371F">
      <w:pPr>
        <w:ind w:firstLine="698"/>
        <w:jc w:val="right"/>
        <w:rPr>
          <w:b/>
        </w:rPr>
      </w:pPr>
      <w:r w:rsidRPr="007D265F">
        <w:rPr>
          <w:rStyle w:val="ae"/>
          <w:b w:val="0"/>
        </w:rPr>
        <w:t xml:space="preserve">к </w:t>
      </w:r>
      <w:r w:rsidRPr="00881D0C">
        <w:rPr>
          <w:rStyle w:val="ad"/>
          <w:b w:val="0"/>
          <w:color w:val="auto"/>
        </w:rPr>
        <w:t>Порядку</w:t>
      </w:r>
      <w:r w:rsidRPr="00881D0C">
        <w:rPr>
          <w:rStyle w:val="ae"/>
          <w:b w:val="0"/>
          <w:color w:val="auto"/>
        </w:rPr>
        <w:t xml:space="preserve"> </w:t>
      </w:r>
      <w:r w:rsidRPr="007D265F">
        <w:rPr>
          <w:rStyle w:val="ae"/>
          <w:b w:val="0"/>
        </w:rPr>
        <w:t>организации и проведения аукциона</w:t>
      </w:r>
    </w:p>
    <w:p w:rsidR="0092371F" w:rsidRPr="007D265F" w:rsidRDefault="0092371F" w:rsidP="0092371F">
      <w:pPr>
        <w:ind w:firstLine="698"/>
        <w:jc w:val="right"/>
        <w:rPr>
          <w:b/>
        </w:rPr>
      </w:pPr>
      <w:r w:rsidRPr="007D265F">
        <w:rPr>
          <w:rStyle w:val="ae"/>
          <w:b w:val="0"/>
        </w:rPr>
        <w:t>на право размещения нестационарного</w:t>
      </w:r>
    </w:p>
    <w:p w:rsidR="0092371F" w:rsidRPr="007D265F" w:rsidRDefault="0092371F" w:rsidP="0092371F">
      <w:pPr>
        <w:ind w:firstLine="698"/>
        <w:jc w:val="right"/>
        <w:rPr>
          <w:b/>
        </w:rPr>
      </w:pPr>
      <w:r w:rsidRPr="007D265F">
        <w:rPr>
          <w:rStyle w:val="ae"/>
          <w:b w:val="0"/>
        </w:rPr>
        <w:t>торгового объекта, в том числе объекта</w:t>
      </w:r>
    </w:p>
    <w:p w:rsidR="0092371F" w:rsidRDefault="0092371F" w:rsidP="0092371F">
      <w:pPr>
        <w:ind w:firstLine="698"/>
        <w:jc w:val="right"/>
        <w:rPr>
          <w:rStyle w:val="ae"/>
          <w:b w:val="0"/>
        </w:rPr>
      </w:pPr>
      <w:r w:rsidRPr="007D265F">
        <w:rPr>
          <w:rStyle w:val="ae"/>
          <w:b w:val="0"/>
        </w:rPr>
        <w:t>по оказанию услуг</w:t>
      </w:r>
      <w:r>
        <w:rPr>
          <w:rStyle w:val="ae"/>
          <w:b w:val="0"/>
        </w:rPr>
        <w:t>,</w:t>
      </w:r>
      <w:r w:rsidRPr="007D265F">
        <w:rPr>
          <w:rStyle w:val="ae"/>
          <w:b w:val="0"/>
        </w:rPr>
        <w:t xml:space="preserve"> </w:t>
      </w:r>
      <w:r>
        <w:rPr>
          <w:rStyle w:val="ae"/>
          <w:b w:val="0"/>
        </w:rPr>
        <w:t xml:space="preserve">в местах согласно схеме </w:t>
      </w:r>
    </w:p>
    <w:p w:rsidR="0092371F" w:rsidRDefault="0092371F" w:rsidP="0092371F">
      <w:pPr>
        <w:ind w:firstLine="698"/>
        <w:jc w:val="right"/>
        <w:rPr>
          <w:rStyle w:val="ae"/>
          <w:b w:val="0"/>
        </w:rPr>
      </w:pPr>
      <w:r>
        <w:rPr>
          <w:rStyle w:val="ae"/>
          <w:b w:val="0"/>
        </w:rPr>
        <w:t xml:space="preserve">размещения нестационарных торговых </w:t>
      </w:r>
    </w:p>
    <w:p w:rsidR="0092371F" w:rsidRPr="00591050" w:rsidRDefault="0092371F" w:rsidP="0092371F">
      <w:pPr>
        <w:ind w:firstLine="698"/>
        <w:jc w:val="right"/>
        <w:rPr>
          <w:b/>
        </w:rPr>
      </w:pPr>
      <w:r>
        <w:rPr>
          <w:rStyle w:val="ae"/>
          <w:b w:val="0"/>
        </w:rPr>
        <w:t xml:space="preserve">объектов </w:t>
      </w:r>
      <w:r w:rsidRPr="007D265F">
        <w:rPr>
          <w:rStyle w:val="ae"/>
          <w:b w:val="0"/>
        </w:rPr>
        <w:t>на территории</w:t>
      </w:r>
      <w:r>
        <w:rPr>
          <w:rStyle w:val="ae"/>
          <w:b w:val="0"/>
        </w:rPr>
        <w:t xml:space="preserve"> города Торопца</w:t>
      </w:r>
    </w:p>
    <w:p w:rsidR="0092371F" w:rsidRDefault="0092371F" w:rsidP="0092371F"/>
    <w:p w:rsidR="0092371F" w:rsidRPr="00180270" w:rsidRDefault="0092371F" w:rsidP="00180270">
      <w:pPr>
        <w:pStyle w:val="1"/>
        <w:jc w:val="center"/>
        <w:rPr>
          <w:rFonts w:ascii="Times New Roman" w:hAnsi="Times New Roman" w:cs="Times New Roman"/>
          <w:color w:val="auto"/>
          <w:sz w:val="28"/>
          <w:szCs w:val="28"/>
        </w:rPr>
      </w:pPr>
      <w:r w:rsidRPr="00180270">
        <w:rPr>
          <w:rFonts w:ascii="Times New Roman" w:hAnsi="Times New Roman" w:cs="Times New Roman"/>
          <w:color w:val="auto"/>
          <w:sz w:val="28"/>
          <w:szCs w:val="28"/>
        </w:rPr>
        <w:t>Договор</w:t>
      </w:r>
      <w:r w:rsidRPr="00180270">
        <w:rPr>
          <w:rFonts w:ascii="Times New Roman" w:hAnsi="Times New Roman" w:cs="Times New Roman"/>
          <w:color w:val="auto"/>
          <w:sz w:val="28"/>
          <w:szCs w:val="28"/>
        </w:rPr>
        <w:br/>
        <w:t xml:space="preserve">на размещение нестационарного торгового объекта, в том числе объекта по оказанию услуг на территории города </w:t>
      </w:r>
      <w:proofErr w:type="gramStart"/>
      <w:r w:rsidRPr="00180270">
        <w:rPr>
          <w:rFonts w:ascii="Times New Roman" w:hAnsi="Times New Roman" w:cs="Times New Roman"/>
          <w:color w:val="auto"/>
          <w:sz w:val="28"/>
          <w:szCs w:val="28"/>
        </w:rPr>
        <w:t>Торопца</w:t>
      </w:r>
      <w:r w:rsidRPr="00180270">
        <w:rPr>
          <w:rFonts w:ascii="Times New Roman" w:hAnsi="Times New Roman" w:cs="Times New Roman"/>
          <w:color w:val="auto"/>
          <w:sz w:val="28"/>
          <w:szCs w:val="28"/>
        </w:rPr>
        <w:br/>
        <w:t>(</w:t>
      </w:r>
      <w:proofErr w:type="gramEnd"/>
      <w:r w:rsidRPr="00180270">
        <w:rPr>
          <w:rFonts w:ascii="Times New Roman" w:hAnsi="Times New Roman" w:cs="Times New Roman"/>
          <w:color w:val="auto"/>
          <w:sz w:val="28"/>
          <w:szCs w:val="28"/>
        </w:rPr>
        <w:t>типовая форма)</w:t>
      </w:r>
    </w:p>
    <w:p w:rsidR="0092371F" w:rsidRDefault="0092371F" w:rsidP="0092371F"/>
    <w:tbl>
      <w:tblPr>
        <w:tblW w:w="0" w:type="auto"/>
        <w:tblInd w:w="108" w:type="dxa"/>
        <w:tblLook w:val="0000" w:firstRow="0" w:lastRow="0" w:firstColumn="0" w:lastColumn="0" w:noHBand="0" w:noVBand="0"/>
      </w:tblPr>
      <w:tblGrid>
        <w:gridCol w:w="6115"/>
        <w:gridCol w:w="3132"/>
      </w:tblGrid>
      <w:tr w:rsidR="0092371F" w:rsidRPr="00591050" w:rsidTr="0053083B">
        <w:tc>
          <w:tcPr>
            <w:tcW w:w="6666" w:type="dxa"/>
            <w:tcBorders>
              <w:top w:val="nil"/>
              <w:left w:val="nil"/>
              <w:bottom w:val="nil"/>
              <w:right w:val="nil"/>
            </w:tcBorders>
          </w:tcPr>
          <w:p w:rsidR="0092371F" w:rsidRPr="00591050" w:rsidRDefault="0092371F" w:rsidP="0053083B">
            <w:pPr>
              <w:pStyle w:val="af0"/>
              <w:rPr>
                <w:rFonts w:ascii="Times New Roman" w:hAnsi="Times New Roman" w:cs="Times New Roman"/>
              </w:rPr>
            </w:pPr>
            <w:r w:rsidRPr="00591050">
              <w:rPr>
                <w:rFonts w:ascii="Times New Roman" w:hAnsi="Times New Roman" w:cs="Times New Roman"/>
              </w:rPr>
              <w:t>г. Торопец</w:t>
            </w:r>
          </w:p>
        </w:tc>
        <w:tc>
          <w:tcPr>
            <w:tcW w:w="3333" w:type="dxa"/>
            <w:tcBorders>
              <w:top w:val="nil"/>
              <w:left w:val="nil"/>
              <w:bottom w:val="nil"/>
              <w:right w:val="nil"/>
            </w:tcBorders>
          </w:tcPr>
          <w:p w:rsidR="0092371F" w:rsidRPr="00591050" w:rsidRDefault="0092371F" w:rsidP="0053083B">
            <w:pPr>
              <w:pStyle w:val="af"/>
              <w:jc w:val="right"/>
              <w:rPr>
                <w:rFonts w:ascii="Times New Roman" w:hAnsi="Times New Roman" w:cs="Times New Roman"/>
              </w:rPr>
            </w:pPr>
            <w:r w:rsidRPr="00591050">
              <w:rPr>
                <w:rFonts w:ascii="Times New Roman" w:hAnsi="Times New Roman" w:cs="Times New Roman"/>
              </w:rPr>
              <w:t>"___" _________ 20__ г.</w:t>
            </w:r>
          </w:p>
        </w:tc>
      </w:tr>
    </w:tbl>
    <w:p w:rsidR="0092371F" w:rsidRPr="00591050" w:rsidRDefault="0092371F" w:rsidP="0092371F"/>
    <w:p w:rsidR="0092371F" w:rsidRPr="00591050" w:rsidRDefault="0092371F" w:rsidP="00180270">
      <w:pPr>
        <w:jc w:val="both"/>
      </w:pPr>
      <w:r w:rsidRPr="00591050">
        <w:t xml:space="preserve">Администрация Торопецкого района в лице Главы </w:t>
      </w:r>
      <w:proofErr w:type="gramStart"/>
      <w:r w:rsidRPr="00591050">
        <w:t>Торопецкого  района</w:t>
      </w:r>
      <w:proofErr w:type="gramEnd"/>
      <w:r w:rsidRPr="00591050">
        <w:t xml:space="preserve"> ________________________________________________________, действующего на основании </w:t>
      </w:r>
      <w:r w:rsidRPr="00591050">
        <w:rPr>
          <w:rStyle w:val="ad"/>
          <w:b w:val="0"/>
        </w:rPr>
        <w:t>Устава</w:t>
      </w:r>
      <w:r w:rsidRPr="00591050">
        <w:t xml:space="preserve"> Торопецкого района, именуемая в дальнейшем "Сторона 1", с одной стороны и _______________________________________________________ ________</w:t>
      </w:r>
    </w:p>
    <w:p w:rsidR="0092371F" w:rsidRPr="00591050" w:rsidRDefault="0092371F" w:rsidP="00180270">
      <w:pPr>
        <w:jc w:val="both"/>
      </w:pPr>
      <w:r w:rsidRPr="00591050">
        <w:t>______________________________________________________ _____________</w:t>
      </w:r>
    </w:p>
    <w:p w:rsidR="0092371F" w:rsidRPr="00591050" w:rsidRDefault="0092371F" w:rsidP="00180270">
      <w:pPr>
        <w:jc w:val="both"/>
        <w:rPr>
          <w:sz w:val="22"/>
          <w:szCs w:val="22"/>
        </w:rPr>
      </w:pPr>
      <w:r w:rsidRPr="00591050">
        <w:rPr>
          <w:sz w:val="22"/>
          <w:szCs w:val="22"/>
        </w:rPr>
        <w:t>(наименование организации, фамилия, имя, отчество индивидуального предпринимателя)</w:t>
      </w:r>
    </w:p>
    <w:p w:rsidR="0092371F" w:rsidRPr="00591050" w:rsidRDefault="0092371F" w:rsidP="00180270">
      <w:pPr>
        <w:jc w:val="both"/>
      </w:pPr>
      <w:r w:rsidRPr="00591050">
        <w:t>в лице ______________________________________________________________</w:t>
      </w:r>
    </w:p>
    <w:p w:rsidR="0092371F" w:rsidRPr="00591050" w:rsidRDefault="0092371F" w:rsidP="00180270">
      <w:pPr>
        <w:jc w:val="both"/>
      </w:pPr>
      <w:r w:rsidRPr="00591050">
        <w:t>______________________________________________________ ____________,</w:t>
      </w:r>
    </w:p>
    <w:p w:rsidR="0092371F" w:rsidRPr="00591050" w:rsidRDefault="0092371F" w:rsidP="00180270">
      <w:pPr>
        <w:jc w:val="both"/>
        <w:rPr>
          <w:sz w:val="22"/>
          <w:szCs w:val="22"/>
        </w:rPr>
      </w:pPr>
      <w:r w:rsidRPr="00591050">
        <w:rPr>
          <w:sz w:val="22"/>
          <w:szCs w:val="22"/>
        </w:rPr>
        <w:t>(должность, фамилия, имя, отчество)</w:t>
      </w:r>
    </w:p>
    <w:p w:rsidR="0092371F" w:rsidRDefault="0092371F" w:rsidP="00180270">
      <w:pPr>
        <w:jc w:val="both"/>
      </w:pPr>
      <w:r w:rsidRPr="00591050">
        <w:t>действующего на основании __________________________________________, именуемое (</w:t>
      </w:r>
      <w:proofErr w:type="spellStart"/>
      <w:r w:rsidRPr="00591050">
        <w:t>ый</w:t>
      </w:r>
      <w:proofErr w:type="spellEnd"/>
      <w:r w:rsidRPr="00591050">
        <w:t>) в дальнейшем "Сторона 2" с другой стороны, далее совместно именуемые Стороны,</w:t>
      </w:r>
    </w:p>
    <w:p w:rsidR="0092371F" w:rsidRDefault="0092371F" w:rsidP="00180270">
      <w:pPr>
        <w:jc w:val="both"/>
      </w:pPr>
      <w:r>
        <w:t>на основании_________________________________________________________________</w:t>
      </w:r>
    </w:p>
    <w:p w:rsidR="0092371F" w:rsidRDefault="0092371F" w:rsidP="00180270">
      <w:pPr>
        <w:jc w:val="both"/>
      </w:pPr>
      <w:r>
        <w:t>(протокола проведения аукциона/протокола рассмотрения заявок/протокола рассмотрения заявлений)</w:t>
      </w:r>
    </w:p>
    <w:p w:rsidR="0092371F" w:rsidRPr="00591050" w:rsidRDefault="0092371F" w:rsidP="00180270">
      <w:pPr>
        <w:jc w:val="both"/>
      </w:pPr>
      <w:r w:rsidRPr="00591050">
        <w:t xml:space="preserve"> заключили настоящий Договор о нижеследующем.</w:t>
      </w:r>
    </w:p>
    <w:p w:rsidR="0092371F" w:rsidRDefault="0092371F" w:rsidP="0092371F"/>
    <w:p w:rsidR="0092371F" w:rsidRPr="00180270" w:rsidRDefault="0092371F" w:rsidP="00180270">
      <w:pPr>
        <w:pStyle w:val="1"/>
        <w:jc w:val="center"/>
        <w:rPr>
          <w:rFonts w:ascii="Times New Roman" w:hAnsi="Times New Roman" w:cs="Times New Roman"/>
          <w:color w:val="auto"/>
          <w:sz w:val="28"/>
          <w:szCs w:val="28"/>
        </w:rPr>
      </w:pPr>
      <w:bookmarkStart w:id="72" w:name="sub_234"/>
      <w:r w:rsidRPr="00180270">
        <w:rPr>
          <w:rFonts w:ascii="Times New Roman" w:hAnsi="Times New Roman" w:cs="Times New Roman"/>
          <w:color w:val="auto"/>
          <w:sz w:val="28"/>
          <w:szCs w:val="28"/>
        </w:rPr>
        <w:t>1. Предмет Договора</w:t>
      </w:r>
    </w:p>
    <w:bookmarkEnd w:id="72"/>
    <w:p w:rsidR="0092371F" w:rsidRPr="00180270" w:rsidRDefault="0092371F" w:rsidP="0092371F"/>
    <w:p w:rsidR="0092371F" w:rsidRPr="00591050" w:rsidRDefault="0092371F" w:rsidP="0092371F">
      <w:bookmarkStart w:id="73" w:name="sub_231"/>
      <w:r w:rsidRPr="00180270">
        <w:t xml:space="preserve">1.1. Сторона 1 предоставляет Стороне 2 право разместить нестационарный торговый объект, не являющийся объектом недвижимого имущества (далее - Объект), по адресу: ____________________________________ в соответствии со </w:t>
      </w:r>
      <w:r w:rsidRPr="00180270">
        <w:rPr>
          <w:rStyle w:val="ad"/>
          <w:b w:val="0"/>
          <w:color w:val="auto"/>
        </w:rPr>
        <w:t>Схемой</w:t>
      </w:r>
      <w:r w:rsidRPr="00180270">
        <w:t xml:space="preserve"> размещения нестационарных торговых объектов на территории города Торопца, утвержденной </w:t>
      </w:r>
      <w:r w:rsidRPr="00180270">
        <w:lastRenderedPageBreak/>
        <w:t>п</w:t>
      </w:r>
      <w:r w:rsidRPr="00180270">
        <w:rPr>
          <w:rStyle w:val="ad"/>
          <w:b w:val="0"/>
          <w:color w:val="auto"/>
        </w:rPr>
        <w:t>остановлением</w:t>
      </w:r>
      <w:r w:rsidRPr="00180270">
        <w:t xml:space="preserve"> </w:t>
      </w:r>
      <w:r>
        <w:t>а</w:t>
      </w:r>
      <w:r w:rsidRPr="00591050">
        <w:t xml:space="preserve">дминистрации </w:t>
      </w:r>
      <w:r>
        <w:t>Торопецкого района</w:t>
      </w:r>
      <w:r w:rsidRPr="00591050">
        <w:t xml:space="preserve"> </w:t>
      </w:r>
      <w:r w:rsidRPr="00985B86">
        <w:t>от 30.12.2019 г. N 529 «</w:t>
      </w:r>
      <w:r>
        <w:t>Об утверждении схемы размещения нестационарных торговых объектов на территории города Торопца Тверской области на период с 01.01.2020 г. по 31.12.2022 г.»</w:t>
      </w:r>
      <w:r w:rsidRPr="00591050">
        <w:t xml:space="preserve"> (далее - Схема), номер в Схеме _________________.</w:t>
      </w:r>
    </w:p>
    <w:bookmarkEnd w:id="73"/>
    <w:p w:rsidR="0092371F" w:rsidRPr="00591050" w:rsidRDefault="0092371F" w:rsidP="0092371F"/>
    <w:p w:rsidR="0092371F" w:rsidRPr="00591050" w:rsidRDefault="0092371F" w:rsidP="0092371F">
      <w:bookmarkStart w:id="74" w:name="sub_232"/>
      <w:r w:rsidRPr="00591050">
        <w:t>1.2. Технические характеристики Объекта:</w:t>
      </w:r>
    </w:p>
    <w:bookmarkEnd w:id="74"/>
    <w:p w:rsidR="0092371F" w:rsidRPr="00591050" w:rsidRDefault="0092371F" w:rsidP="0092371F">
      <w:r w:rsidRPr="00591050">
        <w:t>- тип Объекта _____________________________________________;</w:t>
      </w:r>
    </w:p>
    <w:p w:rsidR="0092371F" w:rsidRPr="00591050" w:rsidRDefault="0092371F" w:rsidP="0092371F">
      <w:r w:rsidRPr="00591050">
        <w:t>(киоск, павильон, палатка и т.д.)</w:t>
      </w:r>
    </w:p>
    <w:p w:rsidR="0092371F" w:rsidRPr="00591050" w:rsidRDefault="0092371F" w:rsidP="0092371F">
      <w:r w:rsidRPr="00591050">
        <w:t>- площадь Объекта _______________ кв. м;</w:t>
      </w:r>
    </w:p>
    <w:p w:rsidR="0092371F" w:rsidRPr="00591050" w:rsidRDefault="0092371F" w:rsidP="0092371F">
      <w:r w:rsidRPr="00591050">
        <w:t>- площадь территории для размещения Объекта ________________ кв. м;</w:t>
      </w:r>
    </w:p>
    <w:p w:rsidR="0092371F" w:rsidRPr="00591050" w:rsidRDefault="0092371F" w:rsidP="0092371F">
      <w:r w:rsidRPr="00591050">
        <w:t>- площадь территории для благоустройства ____________________</w:t>
      </w:r>
      <w:proofErr w:type="spellStart"/>
      <w:r w:rsidRPr="00591050">
        <w:t>кв.м</w:t>
      </w:r>
      <w:proofErr w:type="spellEnd"/>
      <w:r w:rsidRPr="00591050">
        <w:t>;</w:t>
      </w:r>
    </w:p>
    <w:p w:rsidR="0092371F" w:rsidRDefault="0092371F" w:rsidP="0092371F">
      <w:bookmarkStart w:id="75" w:name="sub_233"/>
    </w:p>
    <w:p w:rsidR="0092371F" w:rsidRPr="00591050" w:rsidRDefault="0092371F" w:rsidP="0092371F">
      <w:r w:rsidRPr="00591050">
        <w:t>1.3. Специализация Объекта __________________________________________________.</w:t>
      </w:r>
    </w:p>
    <w:bookmarkEnd w:id="75"/>
    <w:p w:rsidR="0092371F" w:rsidRDefault="0092371F" w:rsidP="0092371F">
      <w:r w:rsidRPr="00591050">
        <w:t>Ассортимент реализуемых товаров (услуг)</w:t>
      </w:r>
      <w:r>
        <w:t xml:space="preserve"> _________________________________</w:t>
      </w:r>
    </w:p>
    <w:p w:rsidR="0092371F" w:rsidRDefault="0092371F" w:rsidP="0092371F">
      <w:r>
        <w:t>_____________________________________.</w:t>
      </w:r>
    </w:p>
    <w:p w:rsidR="0092371F" w:rsidRDefault="0092371F" w:rsidP="0092371F"/>
    <w:p w:rsidR="0092371F" w:rsidRPr="00180270" w:rsidRDefault="0092371F" w:rsidP="00180270">
      <w:pPr>
        <w:pStyle w:val="1"/>
        <w:spacing w:before="0"/>
        <w:jc w:val="center"/>
        <w:rPr>
          <w:rFonts w:ascii="Times New Roman" w:hAnsi="Times New Roman" w:cs="Times New Roman"/>
          <w:color w:val="auto"/>
          <w:sz w:val="28"/>
          <w:szCs w:val="28"/>
        </w:rPr>
      </w:pPr>
      <w:bookmarkStart w:id="76" w:name="sub_246"/>
      <w:r w:rsidRPr="00180270">
        <w:rPr>
          <w:rFonts w:ascii="Times New Roman" w:hAnsi="Times New Roman" w:cs="Times New Roman"/>
          <w:color w:val="auto"/>
          <w:sz w:val="28"/>
          <w:szCs w:val="28"/>
        </w:rPr>
        <w:t>2. Цена Договора и порядок расчетов</w:t>
      </w:r>
    </w:p>
    <w:p w:rsidR="0092371F" w:rsidRPr="00C109A3" w:rsidRDefault="0092371F" w:rsidP="0092371F"/>
    <w:p w:rsidR="0092371F" w:rsidRDefault="0092371F" w:rsidP="0092371F">
      <w:bookmarkStart w:id="77" w:name="sub_235"/>
      <w:bookmarkEnd w:id="76"/>
      <w:r w:rsidRPr="00591050">
        <w:t xml:space="preserve">2.1. </w:t>
      </w:r>
      <w:r>
        <w:t xml:space="preserve">Размер годовой платы по Договору </w:t>
      </w:r>
      <w:r w:rsidRPr="00591050">
        <w:t>составляет __________ руб. ________ коп. (прописью)</w:t>
      </w:r>
      <w:r>
        <w:t>.</w:t>
      </w:r>
    </w:p>
    <w:p w:rsidR="0092371F" w:rsidRDefault="0092371F" w:rsidP="0092371F">
      <w:r>
        <w:t xml:space="preserve">Плата по Договору </w:t>
      </w:r>
      <w:r w:rsidRPr="00591050">
        <w:t>определяется в соответствии с Методикой</w:t>
      </w:r>
      <w:r>
        <w:t xml:space="preserve"> определения размера платы за размещение нестационарных торговых объектов на территории города Торопца</w:t>
      </w:r>
      <w:r w:rsidRPr="00591050">
        <w:t xml:space="preserve">, утвержденной постановлением </w:t>
      </w:r>
      <w:r>
        <w:t>а</w:t>
      </w:r>
      <w:r w:rsidRPr="00591050">
        <w:t xml:space="preserve">дминистрации </w:t>
      </w:r>
      <w:r>
        <w:t>Торопецкого района, или по результатам проведения аукциона на право заключения договора на размещение нестационарного торгового объекта, в том числе объекта по оказанию услуг, и не подлежит перерасчету на весь период действия Договора.</w:t>
      </w:r>
    </w:p>
    <w:p w:rsidR="0092371F" w:rsidRPr="00591050" w:rsidRDefault="0092371F" w:rsidP="0092371F">
      <w:r w:rsidRPr="009A09CA">
        <w:t xml:space="preserve">Если Договор заключается не с начала года, или прекращается в течении </w:t>
      </w:r>
      <w:proofErr w:type="gramStart"/>
      <w:r w:rsidRPr="009A09CA">
        <w:t xml:space="preserve">года,  </w:t>
      </w:r>
      <w:r>
        <w:t>размер</w:t>
      </w:r>
      <w:proofErr w:type="gramEnd"/>
      <w:r>
        <w:t xml:space="preserve"> годовой платы </w:t>
      </w:r>
      <w:r w:rsidRPr="009A09CA">
        <w:t>делится на 365 и умножается на количество дней, равных периоду размещения объекта в году</w:t>
      </w:r>
      <w:r>
        <w:t>.</w:t>
      </w:r>
    </w:p>
    <w:bookmarkEnd w:id="77"/>
    <w:p w:rsidR="0092371F" w:rsidRDefault="0092371F" w:rsidP="0092371F">
      <w:r w:rsidRPr="00591050">
        <w:t xml:space="preserve">2.2. Оплата по настоящему Договору осуществляется </w:t>
      </w:r>
      <w:r>
        <w:t>один раз в год по истечении календарного года в срок не позднее 1 февраля.</w:t>
      </w:r>
    </w:p>
    <w:p w:rsidR="0092371F" w:rsidRPr="00591050" w:rsidRDefault="0092371F" w:rsidP="0092371F">
      <w:r>
        <w:t>2.3.Если Договор заключается на срок менее года, сумма платы рассчитывается пропорционально количеству дней заключения Договора.</w:t>
      </w:r>
    </w:p>
    <w:p w:rsidR="0092371F" w:rsidRPr="00591050" w:rsidRDefault="0092371F" w:rsidP="0092371F">
      <w:r w:rsidRPr="00591050">
        <w:t>2.</w:t>
      </w:r>
      <w:r>
        <w:t>4</w:t>
      </w:r>
      <w:r w:rsidRPr="00591050">
        <w:t xml:space="preserve">. </w:t>
      </w:r>
      <w:r>
        <w:t>П</w:t>
      </w:r>
      <w:r w:rsidRPr="00591050">
        <w:t>лата по настоящему Договору осуществляется в безналичной форме, путем перечисления денежных средств по реквизитам Стороны 1:</w:t>
      </w:r>
    </w:p>
    <w:p w:rsidR="0092371F" w:rsidRPr="00674ABD" w:rsidRDefault="0092371F" w:rsidP="0092371F">
      <w:pPr>
        <w:shd w:val="clear" w:color="auto" w:fill="FFFFFF"/>
      </w:pPr>
      <w:r w:rsidRPr="00674ABD">
        <w:t>Назначение платежа - Плата за размещение нестационарного торгового объекта по договору N ___ от ___________</w:t>
      </w:r>
    </w:p>
    <w:p w:rsidR="0092371F" w:rsidRPr="00180270" w:rsidRDefault="0092371F" w:rsidP="0092371F">
      <w:pPr>
        <w:shd w:val="clear" w:color="auto" w:fill="FFFFFF"/>
      </w:pPr>
      <w:r w:rsidRPr="00674ABD">
        <w:t xml:space="preserve">Код </w:t>
      </w:r>
      <w:r w:rsidRPr="00180270">
        <w:t>дохода</w:t>
      </w:r>
    </w:p>
    <w:p w:rsidR="0092371F" w:rsidRPr="00180270" w:rsidRDefault="0092371F" w:rsidP="0092371F">
      <w:pPr>
        <w:shd w:val="clear" w:color="auto" w:fill="FFFFFF"/>
      </w:pPr>
      <w:r w:rsidRPr="00180270">
        <w:t xml:space="preserve">Код </w:t>
      </w:r>
      <w:r w:rsidRPr="00180270">
        <w:rPr>
          <w:rStyle w:val="ad"/>
          <w:b w:val="0"/>
          <w:color w:val="auto"/>
        </w:rPr>
        <w:t>ОКТМО</w:t>
      </w:r>
    </w:p>
    <w:p w:rsidR="0092371F" w:rsidRPr="00180270" w:rsidRDefault="0092371F" w:rsidP="0092371F">
      <w:pPr>
        <w:shd w:val="clear" w:color="auto" w:fill="FFFFFF"/>
      </w:pPr>
      <w:r w:rsidRPr="00180270">
        <w:t>Получатель</w:t>
      </w:r>
    </w:p>
    <w:p w:rsidR="0092371F" w:rsidRPr="00180270" w:rsidRDefault="0092371F" w:rsidP="0092371F">
      <w:pPr>
        <w:shd w:val="clear" w:color="auto" w:fill="FFFFFF"/>
      </w:pPr>
      <w:r w:rsidRPr="00180270">
        <w:t>ИНН ______________________</w:t>
      </w:r>
    </w:p>
    <w:p w:rsidR="0092371F" w:rsidRPr="00180270" w:rsidRDefault="0092371F" w:rsidP="0092371F">
      <w:pPr>
        <w:shd w:val="clear" w:color="auto" w:fill="FFFFFF"/>
      </w:pPr>
      <w:r w:rsidRPr="00180270">
        <w:t>КПП _______________________</w:t>
      </w:r>
    </w:p>
    <w:p w:rsidR="0092371F" w:rsidRPr="00180270" w:rsidRDefault="0092371F" w:rsidP="0092371F">
      <w:pPr>
        <w:shd w:val="clear" w:color="auto" w:fill="FFFFFF"/>
      </w:pPr>
      <w:r w:rsidRPr="00180270">
        <w:t>Счет ________________________</w:t>
      </w:r>
    </w:p>
    <w:p w:rsidR="0092371F" w:rsidRPr="00180270" w:rsidRDefault="0092371F" w:rsidP="0092371F">
      <w:pPr>
        <w:shd w:val="clear" w:color="auto" w:fill="FFFFFF"/>
      </w:pPr>
      <w:r w:rsidRPr="00180270">
        <w:t>Банк получателя ________________________________</w:t>
      </w:r>
    </w:p>
    <w:p w:rsidR="0092371F" w:rsidRPr="00180270" w:rsidRDefault="0092371F" w:rsidP="0092371F">
      <w:r w:rsidRPr="00180270">
        <w:t xml:space="preserve">2.5. Датой оплаты считается дата зачисления средств на счет, указанный в </w:t>
      </w:r>
      <w:r w:rsidRPr="00180270">
        <w:rPr>
          <w:rStyle w:val="ad"/>
          <w:b w:val="0"/>
          <w:color w:val="auto"/>
        </w:rPr>
        <w:t>пункте 2.4</w:t>
      </w:r>
      <w:r w:rsidRPr="00180270">
        <w:rPr>
          <w:b/>
        </w:rPr>
        <w:t>.</w:t>
      </w:r>
      <w:r w:rsidRPr="00180270">
        <w:t xml:space="preserve"> настоящего Договора.</w:t>
      </w:r>
    </w:p>
    <w:p w:rsidR="0092371F" w:rsidRPr="00180270" w:rsidRDefault="0092371F" w:rsidP="00180270">
      <w:pPr>
        <w:pStyle w:val="1"/>
        <w:jc w:val="center"/>
        <w:rPr>
          <w:rFonts w:ascii="Times New Roman" w:hAnsi="Times New Roman" w:cs="Times New Roman"/>
          <w:color w:val="auto"/>
          <w:sz w:val="28"/>
          <w:szCs w:val="28"/>
        </w:rPr>
      </w:pPr>
      <w:bookmarkStart w:id="78" w:name="sub_269"/>
      <w:r w:rsidRPr="00180270">
        <w:rPr>
          <w:rFonts w:ascii="Times New Roman" w:hAnsi="Times New Roman" w:cs="Times New Roman"/>
          <w:color w:val="auto"/>
          <w:sz w:val="28"/>
          <w:szCs w:val="28"/>
        </w:rPr>
        <w:t>3. Права и обязанности Сторон</w:t>
      </w:r>
    </w:p>
    <w:p w:rsidR="0092371F" w:rsidRPr="00591050" w:rsidRDefault="0092371F" w:rsidP="0092371F">
      <w:bookmarkStart w:id="79" w:name="sub_252"/>
      <w:bookmarkEnd w:id="78"/>
      <w:r w:rsidRPr="00591050">
        <w:t>3.1. Сторона 1 имеет право:</w:t>
      </w:r>
    </w:p>
    <w:p w:rsidR="0092371F" w:rsidRPr="00591050" w:rsidRDefault="0092371F" w:rsidP="0092371F">
      <w:bookmarkStart w:id="80" w:name="sub_247"/>
      <w:bookmarkEnd w:id="79"/>
      <w:r w:rsidRPr="00591050">
        <w:t>3.1.1. В период действия Договора проверять соблюдение Стороной 2 требований настоящего Договора на месте размещения Объекта.</w:t>
      </w:r>
    </w:p>
    <w:p w:rsidR="0092371F" w:rsidRPr="00591050" w:rsidRDefault="0092371F" w:rsidP="0092371F">
      <w:bookmarkStart w:id="81" w:name="sub_248"/>
      <w:bookmarkEnd w:id="80"/>
      <w:r w:rsidRPr="00591050">
        <w:lastRenderedPageBreak/>
        <w:t>3.1.2. На возмещение убытков в установленном действующим законодательством порядке, причиненных ухудшением качества земель в результате хозяйственной деятельности Стороны 2, а также по иным основаниям, предусмотренным законодательством Российской Федерации.</w:t>
      </w:r>
    </w:p>
    <w:p w:rsidR="0092371F" w:rsidRPr="00591050" w:rsidRDefault="0092371F" w:rsidP="0092371F">
      <w:bookmarkStart w:id="82" w:name="sub_249"/>
      <w:bookmarkEnd w:id="81"/>
      <w:r w:rsidRPr="00591050">
        <w:t>3.1.3.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w:t>
      </w:r>
    </w:p>
    <w:p w:rsidR="0092371F" w:rsidRPr="00591050" w:rsidRDefault="0092371F" w:rsidP="0092371F">
      <w:bookmarkStart w:id="83" w:name="sub_250"/>
      <w:bookmarkEnd w:id="82"/>
      <w:r w:rsidRPr="00591050">
        <w:t>3.1.4. Расторгнуть Договор в одностороннем порядке в случаях, предусмотренных настоящим Договором.</w:t>
      </w:r>
    </w:p>
    <w:p w:rsidR="0092371F" w:rsidRPr="00591050" w:rsidRDefault="0092371F" w:rsidP="0092371F">
      <w:bookmarkStart w:id="84" w:name="sub_251"/>
      <w:bookmarkEnd w:id="83"/>
      <w:r w:rsidRPr="00591050">
        <w:t>3.1.5. При неисполнении в добровольном порядке Стороной 2 демонтажа Объекта по истечении срока действия настоящего Договора либо досрочного расторжения Договора осуществить демонтаж Объекта в соответствии с действующим законодательством.</w:t>
      </w:r>
    </w:p>
    <w:p w:rsidR="0092371F" w:rsidRPr="00591050" w:rsidRDefault="0092371F" w:rsidP="0092371F">
      <w:bookmarkStart w:id="85" w:name="sub_255"/>
      <w:bookmarkEnd w:id="84"/>
      <w:r w:rsidRPr="00591050">
        <w:t>3.2. Сторона 1 обязана:</w:t>
      </w:r>
    </w:p>
    <w:p w:rsidR="0092371F" w:rsidRPr="00591050" w:rsidRDefault="0092371F" w:rsidP="0092371F">
      <w:bookmarkStart w:id="86" w:name="sub_253"/>
      <w:bookmarkEnd w:id="85"/>
      <w:r w:rsidRPr="00591050">
        <w:t>3.2.1. Выполнять в полном объеме все условия настоящего Договора.</w:t>
      </w:r>
    </w:p>
    <w:p w:rsidR="0092371F" w:rsidRPr="00591050" w:rsidRDefault="0092371F" w:rsidP="0092371F">
      <w:bookmarkStart w:id="87" w:name="sub_254"/>
      <w:bookmarkEnd w:id="86"/>
      <w:r w:rsidRPr="00591050">
        <w:t>3.2.2. В течение 5 дней со дня изменения реквизитов для перечисления платы, уведомлять Сторону 2 об изменении реквизитов для перечисления платы за размещение Объекта.</w:t>
      </w:r>
    </w:p>
    <w:p w:rsidR="0092371F" w:rsidRPr="00591050" w:rsidRDefault="0092371F" w:rsidP="0092371F">
      <w:bookmarkStart w:id="88" w:name="sub_258"/>
      <w:bookmarkEnd w:id="87"/>
      <w:r w:rsidRPr="00591050">
        <w:t>3.3. Сторона 2 имеет право:</w:t>
      </w:r>
    </w:p>
    <w:p w:rsidR="0092371F" w:rsidRPr="00180270" w:rsidRDefault="0092371F" w:rsidP="0092371F">
      <w:bookmarkStart w:id="89" w:name="sub_256"/>
      <w:bookmarkEnd w:id="88"/>
      <w:r w:rsidRPr="00591050">
        <w:t xml:space="preserve">3.3.1. Разместить Объект в соответствии </w:t>
      </w:r>
      <w:r w:rsidRPr="00180270">
        <w:t xml:space="preserve">с </w:t>
      </w:r>
      <w:r w:rsidRPr="00180270">
        <w:rPr>
          <w:rStyle w:val="ad"/>
          <w:b w:val="0"/>
          <w:color w:val="auto"/>
        </w:rPr>
        <w:t>пунктами 1.1 - 1.3</w:t>
      </w:r>
      <w:r w:rsidRPr="00180270">
        <w:t xml:space="preserve"> настоящего Договора.</w:t>
      </w:r>
    </w:p>
    <w:p w:rsidR="0092371F" w:rsidRPr="00180270" w:rsidRDefault="0092371F" w:rsidP="0092371F">
      <w:bookmarkStart w:id="90" w:name="sub_257"/>
      <w:bookmarkEnd w:id="89"/>
      <w:r w:rsidRPr="00180270">
        <w:t>3.3.2. Демонтировать Объект по собственной инициативе до истечения срока действия настоящего Договора, при этом оплата, внесенная по настоящему Договору, Стороне 2 не возвращается.</w:t>
      </w:r>
    </w:p>
    <w:p w:rsidR="0092371F" w:rsidRPr="00180270" w:rsidRDefault="0092371F" w:rsidP="0092371F">
      <w:bookmarkStart w:id="91" w:name="sub_268"/>
      <w:bookmarkEnd w:id="90"/>
      <w:r w:rsidRPr="00180270">
        <w:t>3.4. Сторона 2 обязана:</w:t>
      </w:r>
    </w:p>
    <w:p w:rsidR="0092371F" w:rsidRPr="00180270" w:rsidRDefault="0092371F" w:rsidP="0092371F">
      <w:bookmarkStart w:id="92" w:name="sub_259"/>
      <w:bookmarkEnd w:id="91"/>
      <w:r w:rsidRPr="00180270">
        <w:t xml:space="preserve">3.4.1. Использовать Объект в соответствии со специализацией, указанной в </w:t>
      </w:r>
      <w:r w:rsidRPr="00180270">
        <w:rPr>
          <w:rStyle w:val="ad"/>
          <w:b w:val="0"/>
          <w:color w:val="auto"/>
        </w:rPr>
        <w:t>пункте 1.3</w:t>
      </w:r>
      <w:r w:rsidRPr="00180270">
        <w:rPr>
          <w:b/>
        </w:rPr>
        <w:t>.</w:t>
      </w:r>
      <w:r w:rsidRPr="00180270">
        <w:t xml:space="preserve"> настоящего Договора, без уступки своих прав и обязанностей по настоящему Договору третьему лицу;</w:t>
      </w:r>
    </w:p>
    <w:p w:rsidR="0092371F" w:rsidRDefault="0092371F" w:rsidP="0092371F">
      <w:bookmarkStart w:id="93" w:name="sub_260"/>
      <w:bookmarkEnd w:id="92"/>
      <w:r w:rsidRPr="00180270">
        <w:t xml:space="preserve">3.4.2. Обеспечить сохранение внешнего вида, типа и размеров НТО в течение </w:t>
      </w:r>
      <w:r w:rsidRPr="00591050">
        <w:t>установленного периода размещения;</w:t>
      </w:r>
    </w:p>
    <w:p w:rsidR="0092371F" w:rsidRPr="00591050" w:rsidRDefault="0092371F" w:rsidP="0092371F">
      <w:r>
        <w:t>3.4.3. содержать территорию, площадь которой указана в пункте 1.2. настоящего Договора, в надлежащем санитарном состоянии, а также проводить необходимое ее благоустройство в соответствии с Правилами благоустройства и содержания территории города Торопца.</w:t>
      </w:r>
    </w:p>
    <w:p w:rsidR="0092371F" w:rsidRPr="00591050" w:rsidRDefault="0092371F" w:rsidP="0092371F">
      <w:bookmarkStart w:id="94" w:name="sub_262"/>
      <w:bookmarkEnd w:id="93"/>
      <w:r w:rsidRPr="00591050">
        <w:t>3.4.</w:t>
      </w:r>
      <w:r>
        <w:t>4</w:t>
      </w:r>
      <w:r w:rsidRPr="00591050">
        <w:t>. В полном объеме и в установленные сроки вносить плату по настоящему Договору;</w:t>
      </w:r>
    </w:p>
    <w:p w:rsidR="0092371F" w:rsidRPr="00591050" w:rsidRDefault="0092371F" w:rsidP="0092371F">
      <w:bookmarkStart w:id="95" w:name="sub_263"/>
      <w:bookmarkEnd w:id="94"/>
      <w:r w:rsidRPr="00591050">
        <w:t>3.4.</w:t>
      </w:r>
      <w:r>
        <w:t>5</w:t>
      </w:r>
      <w:r w:rsidRPr="00591050">
        <w:t>. Обеспечить наличие в Объекте копии настоящего Договора, Паспорта, а также копии трудового (гражданско-правового) договора с лицом, осуществляющим в Объекте торговую деятельность в качестве продавца (в случае наличия продавца);</w:t>
      </w:r>
    </w:p>
    <w:p w:rsidR="0092371F" w:rsidRPr="00591050" w:rsidRDefault="0092371F" w:rsidP="0092371F">
      <w:bookmarkStart w:id="96" w:name="sub_264"/>
      <w:bookmarkEnd w:id="95"/>
      <w:r w:rsidRPr="00591050">
        <w:t>3.4.</w:t>
      </w:r>
      <w:r>
        <w:t>6</w:t>
      </w:r>
      <w:r w:rsidRPr="00591050">
        <w:t>. При осуществлении хозяйственной деятельности обеспечить соблюдение требований действующего законодательства;</w:t>
      </w:r>
    </w:p>
    <w:p w:rsidR="0092371F" w:rsidRPr="00591050" w:rsidRDefault="0092371F" w:rsidP="0092371F">
      <w:bookmarkStart w:id="97" w:name="sub_265"/>
      <w:bookmarkEnd w:id="96"/>
      <w:r w:rsidRPr="00591050">
        <w:t>3.4.</w:t>
      </w:r>
      <w:r>
        <w:t>7</w:t>
      </w:r>
      <w:r w:rsidRPr="00591050">
        <w:t>. Обеспечить представителям Стороны 1 доступ на Объект по их требованию, а также службы государственного пожарного надзора и других служб, контролирующих соблюдение законодательства Российской Федерации, и в установленные ими сроки устранять зафиксированные нарушения;</w:t>
      </w:r>
    </w:p>
    <w:p w:rsidR="0092371F" w:rsidRPr="00591050" w:rsidRDefault="0092371F" w:rsidP="0092371F">
      <w:bookmarkStart w:id="98" w:name="sub_266"/>
      <w:bookmarkEnd w:id="97"/>
      <w:r w:rsidRPr="00591050">
        <w:t>3.4.</w:t>
      </w:r>
      <w:r>
        <w:t>8</w:t>
      </w:r>
      <w:r w:rsidRPr="00591050">
        <w:t>. В течение 5 календарных дней извещать Сторону 1 в письменной форме об изменении юридического или почтового адреса, банковских реквизитов, а также принятых решениях о ликвидации либо реорганизации.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Стороны 2;</w:t>
      </w:r>
    </w:p>
    <w:p w:rsidR="0092371F" w:rsidRPr="00591050" w:rsidRDefault="0092371F" w:rsidP="0092371F">
      <w:bookmarkStart w:id="99" w:name="sub_267"/>
      <w:bookmarkEnd w:id="98"/>
      <w:r w:rsidRPr="00591050">
        <w:t>3.4.</w:t>
      </w:r>
      <w:r>
        <w:t>9</w:t>
      </w:r>
      <w:r w:rsidRPr="00591050">
        <w:t>. По истечении срока действия настоящего Договора, а также в случае досрочного расторжения Договора в одностороннем порядке, произвести демонтаж НТО в течение 10 календарных дней со дня расторжения Договора.</w:t>
      </w:r>
    </w:p>
    <w:bookmarkEnd w:id="99"/>
    <w:p w:rsidR="0092371F" w:rsidRPr="00591050" w:rsidRDefault="0092371F" w:rsidP="0092371F"/>
    <w:p w:rsidR="0092371F" w:rsidRPr="00180270" w:rsidRDefault="0092371F" w:rsidP="00180270">
      <w:pPr>
        <w:pStyle w:val="1"/>
        <w:jc w:val="center"/>
        <w:rPr>
          <w:rFonts w:ascii="Times New Roman" w:hAnsi="Times New Roman" w:cs="Times New Roman"/>
          <w:sz w:val="28"/>
          <w:szCs w:val="28"/>
        </w:rPr>
      </w:pPr>
      <w:bookmarkStart w:id="100" w:name="sub_283"/>
      <w:r w:rsidRPr="00180270">
        <w:rPr>
          <w:rFonts w:ascii="Times New Roman" w:hAnsi="Times New Roman" w:cs="Times New Roman"/>
          <w:sz w:val="28"/>
          <w:szCs w:val="28"/>
        </w:rPr>
        <w:lastRenderedPageBreak/>
        <w:t>4. Ответственность Сторон</w:t>
      </w:r>
    </w:p>
    <w:p w:rsidR="0092371F" w:rsidRPr="00CF3987" w:rsidRDefault="0092371F" w:rsidP="0092371F">
      <w:bookmarkStart w:id="101" w:name="sub_270"/>
      <w:bookmarkEnd w:id="100"/>
      <w:r w:rsidRPr="00313A5C">
        <w:t xml:space="preserve">4.1. За неисполнение (ненадлежащее исполнение) обязательств по настоящему Договору </w:t>
      </w:r>
      <w:r w:rsidRPr="00CF3987">
        <w:t>Стороны несут ответственность в соответствии с действующим законодательством Российской Федерации.</w:t>
      </w:r>
    </w:p>
    <w:p w:rsidR="0092371F" w:rsidRPr="00CF3987" w:rsidRDefault="0092371F" w:rsidP="0092371F">
      <w:bookmarkStart w:id="102" w:name="sub_271"/>
      <w:bookmarkEnd w:id="101"/>
      <w:r w:rsidRPr="00CF3987">
        <w:t>4.2. В случае невнесения платы за размещение Объекта в сроки, установленные Договором, Сторона 2 уплачивает Стороне 1 пени в размере 1% от просроченной суммы платы за каждый день просрочки.</w:t>
      </w:r>
    </w:p>
    <w:p w:rsidR="0092371F" w:rsidRPr="00CF3987" w:rsidRDefault="0092371F" w:rsidP="0092371F">
      <w:bookmarkStart w:id="103" w:name="sub_278"/>
      <w:bookmarkEnd w:id="102"/>
      <w:r w:rsidRPr="00CF3987">
        <w:t>4.3. Сторона 2 уплачивает Стороне 1 штраф в размере 10% от суммы годового размера платы за право размещения Объекта в случаях:</w:t>
      </w:r>
    </w:p>
    <w:p w:rsidR="0092371F" w:rsidRPr="00180270" w:rsidRDefault="0092371F" w:rsidP="0092371F">
      <w:bookmarkStart w:id="104" w:name="sub_272"/>
      <w:bookmarkEnd w:id="103"/>
      <w:r w:rsidRPr="00CF3987">
        <w:t xml:space="preserve">4.3.1. несоответствия типа Объекта и его </w:t>
      </w:r>
      <w:r w:rsidRPr="00180270">
        <w:t xml:space="preserve">специализации, </w:t>
      </w:r>
      <w:hyperlink w:anchor="sub_232" w:history="1">
        <w:r w:rsidRPr="00180270">
          <w:rPr>
            <w:rStyle w:val="ad"/>
            <w:b w:val="0"/>
            <w:color w:val="auto"/>
          </w:rPr>
          <w:t>пунктам 1.2</w:t>
        </w:r>
      </w:hyperlink>
      <w:r w:rsidRPr="00180270">
        <w:rPr>
          <w:b/>
        </w:rPr>
        <w:t xml:space="preserve">, </w:t>
      </w:r>
      <w:hyperlink w:anchor="sub_233" w:history="1">
        <w:r w:rsidRPr="00180270">
          <w:rPr>
            <w:rStyle w:val="ad"/>
            <w:b w:val="0"/>
            <w:color w:val="auto"/>
          </w:rPr>
          <w:t>1.3</w:t>
        </w:r>
      </w:hyperlink>
      <w:r w:rsidRPr="00180270">
        <w:rPr>
          <w:b/>
        </w:rPr>
        <w:t>,</w:t>
      </w:r>
      <w:r w:rsidRPr="00180270">
        <w:t xml:space="preserve"> настоящего Договора;</w:t>
      </w:r>
    </w:p>
    <w:p w:rsidR="0092371F" w:rsidRPr="00180270" w:rsidRDefault="0092371F" w:rsidP="0092371F">
      <w:bookmarkStart w:id="105" w:name="sub_273"/>
      <w:bookmarkEnd w:id="104"/>
      <w:r w:rsidRPr="00180270">
        <w:t>4.3.2. несоответствия фактического места размещения Объекта, месту установленному настоящим Договором;</w:t>
      </w:r>
    </w:p>
    <w:p w:rsidR="0092371F" w:rsidRPr="00180270" w:rsidRDefault="0092371F" w:rsidP="0092371F">
      <w:bookmarkStart w:id="106" w:name="sub_274"/>
      <w:bookmarkEnd w:id="105"/>
      <w:r w:rsidRPr="00180270">
        <w:t>4.3.3. превышения размеров занимаемой площади Объекта, площади установленной настоящим Договором;</w:t>
      </w:r>
    </w:p>
    <w:p w:rsidR="0092371F" w:rsidRPr="00180270" w:rsidRDefault="0092371F" w:rsidP="0092371F">
      <w:bookmarkStart w:id="107" w:name="sub_275"/>
      <w:bookmarkEnd w:id="106"/>
      <w:r w:rsidRPr="00180270">
        <w:t xml:space="preserve">4.3.5. неосуществления благоустройства территории, прилегающей к Объекту в границах территории, установленной </w:t>
      </w:r>
      <w:hyperlink w:anchor="sub_232" w:history="1">
        <w:r w:rsidRPr="00180270">
          <w:rPr>
            <w:rStyle w:val="ad"/>
            <w:b w:val="0"/>
            <w:color w:val="auto"/>
          </w:rPr>
          <w:t>пунктом 1.2</w:t>
        </w:r>
      </w:hyperlink>
      <w:r w:rsidRPr="00180270">
        <w:t xml:space="preserve"> настоящего Договор;</w:t>
      </w:r>
    </w:p>
    <w:p w:rsidR="0092371F" w:rsidRPr="00180270" w:rsidRDefault="0092371F" w:rsidP="0092371F">
      <w:bookmarkStart w:id="108" w:name="sub_276"/>
      <w:bookmarkEnd w:id="107"/>
      <w:r w:rsidRPr="00180270">
        <w:t>4.3.6. нарушения правил продажи отдельных видов товаров, установленных законодательством Российской Федерации;</w:t>
      </w:r>
    </w:p>
    <w:p w:rsidR="0092371F" w:rsidRPr="00180270" w:rsidRDefault="0092371F" w:rsidP="0092371F">
      <w:bookmarkStart w:id="109" w:name="sub_279"/>
      <w:bookmarkEnd w:id="108"/>
      <w:r w:rsidRPr="00180270">
        <w:t>4.4. Сторона 2 несет полную ответственность за причинение ущерба третьим лицам, возникшего по вине Стороны 2 в ходе исполнения настоящего Договора.</w:t>
      </w:r>
    </w:p>
    <w:p w:rsidR="0092371F" w:rsidRPr="00180270" w:rsidRDefault="0092371F" w:rsidP="0092371F">
      <w:bookmarkStart w:id="110" w:name="sub_280"/>
      <w:bookmarkEnd w:id="109"/>
      <w:r w:rsidRPr="00180270">
        <w:t>4.5. Не размещение и не использование Объекта Стороной 2 не может служить основанием для отказа о внесении платы по настоящему Договору.</w:t>
      </w:r>
    </w:p>
    <w:p w:rsidR="0092371F" w:rsidRPr="00180270" w:rsidRDefault="0092371F" w:rsidP="0092371F">
      <w:bookmarkStart w:id="111" w:name="sub_281"/>
      <w:bookmarkEnd w:id="110"/>
      <w:r w:rsidRPr="00180270">
        <w:t xml:space="preserve">4.6. Если Сторона 1 несет убытки в случае невыполнения Стороной 2 обязательств, указанных в </w:t>
      </w:r>
      <w:hyperlink w:anchor="sub_265" w:history="1">
        <w:r w:rsidRPr="00180270">
          <w:rPr>
            <w:rStyle w:val="ad"/>
            <w:b w:val="0"/>
            <w:color w:val="auto"/>
          </w:rPr>
          <w:t>п. 3.4.6</w:t>
        </w:r>
      </w:hyperlink>
      <w:r w:rsidRPr="00180270">
        <w:t>. настоящего Договора, то указанные убытки погашаются за счет Стороны 2.</w:t>
      </w:r>
    </w:p>
    <w:p w:rsidR="0092371F" w:rsidRPr="00313A5C" w:rsidRDefault="0092371F" w:rsidP="0092371F">
      <w:bookmarkStart w:id="112" w:name="sub_282"/>
      <w:bookmarkEnd w:id="111"/>
      <w:r w:rsidRPr="00313A5C">
        <w:t>4.7. Уплата пени и штрафов не освобождает Стороны от исполнения обязательств по настоящему договору и возмещения убытков другой Стороне.</w:t>
      </w:r>
    </w:p>
    <w:bookmarkEnd w:id="112"/>
    <w:p w:rsidR="0092371F" w:rsidRPr="00313A5C" w:rsidRDefault="0092371F" w:rsidP="0092371F"/>
    <w:p w:rsidR="0092371F" w:rsidRPr="00180270" w:rsidRDefault="0092371F" w:rsidP="00180270">
      <w:pPr>
        <w:pStyle w:val="1"/>
        <w:jc w:val="center"/>
        <w:rPr>
          <w:rFonts w:ascii="Times New Roman" w:hAnsi="Times New Roman" w:cs="Times New Roman"/>
          <w:color w:val="auto"/>
          <w:sz w:val="28"/>
          <w:szCs w:val="28"/>
        </w:rPr>
      </w:pPr>
      <w:bookmarkStart w:id="113" w:name="sub_286"/>
      <w:r w:rsidRPr="00180270">
        <w:rPr>
          <w:rFonts w:ascii="Times New Roman" w:hAnsi="Times New Roman" w:cs="Times New Roman"/>
          <w:color w:val="auto"/>
          <w:sz w:val="28"/>
          <w:szCs w:val="28"/>
        </w:rPr>
        <w:t>5. Срок действия Договора</w:t>
      </w:r>
    </w:p>
    <w:p w:rsidR="0092371F" w:rsidRPr="00313A5C" w:rsidRDefault="0092371F" w:rsidP="0092371F">
      <w:bookmarkStart w:id="114" w:name="sub_284"/>
      <w:bookmarkEnd w:id="113"/>
      <w:r w:rsidRPr="00313A5C">
        <w:t>5.1. Настоящий Договор заключается на срок с "___" ____________ 20__ г. по "___" ______________ 20__ г.</w:t>
      </w:r>
    </w:p>
    <w:p w:rsidR="0092371F" w:rsidRPr="00313A5C" w:rsidRDefault="0092371F" w:rsidP="0092371F">
      <w:bookmarkStart w:id="115" w:name="sub_285"/>
      <w:bookmarkEnd w:id="114"/>
      <w:r w:rsidRPr="00313A5C">
        <w:t>5.2. По окончании срока действия настоящего Договора обязательства Сторон по настоящему Договору прекращаются.</w:t>
      </w:r>
    </w:p>
    <w:bookmarkEnd w:id="115"/>
    <w:p w:rsidR="0092371F" w:rsidRPr="00313A5C" w:rsidRDefault="0092371F" w:rsidP="0092371F"/>
    <w:p w:rsidR="0092371F" w:rsidRPr="00180270" w:rsidRDefault="0092371F" w:rsidP="00180270">
      <w:pPr>
        <w:pStyle w:val="1"/>
        <w:jc w:val="center"/>
        <w:rPr>
          <w:rFonts w:ascii="Times New Roman" w:hAnsi="Times New Roman" w:cs="Times New Roman"/>
          <w:color w:val="auto"/>
          <w:sz w:val="28"/>
          <w:szCs w:val="28"/>
        </w:rPr>
      </w:pPr>
      <w:bookmarkStart w:id="116" w:name="sub_289"/>
      <w:r w:rsidRPr="00180270">
        <w:rPr>
          <w:rFonts w:ascii="Times New Roman" w:hAnsi="Times New Roman" w:cs="Times New Roman"/>
          <w:color w:val="auto"/>
          <w:sz w:val="28"/>
          <w:szCs w:val="28"/>
        </w:rPr>
        <w:t>6. Демонтаж Объекта</w:t>
      </w:r>
    </w:p>
    <w:p w:rsidR="0092371F" w:rsidRPr="00180270" w:rsidRDefault="0092371F" w:rsidP="0092371F">
      <w:bookmarkStart w:id="117" w:name="sub_287"/>
      <w:bookmarkEnd w:id="116"/>
      <w:r w:rsidRPr="00313A5C">
        <w:t xml:space="preserve">6.1. Объект подлежит демонтажу в срок, указанный </w:t>
      </w:r>
      <w:r w:rsidRPr="00180270">
        <w:t xml:space="preserve">в </w:t>
      </w:r>
      <w:hyperlink w:anchor="sub_267" w:history="1">
        <w:r w:rsidRPr="00180270">
          <w:rPr>
            <w:rStyle w:val="ad"/>
            <w:b w:val="0"/>
            <w:color w:val="auto"/>
          </w:rPr>
          <w:t>пункте 3.4.</w:t>
        </w:r>
      </w:hyperlink>
      <w:r w:rsidRPr="00180270">
        <w:t>8 Договора.</w:t>
      </w:r>
    </w:p>
    <w:p w:rsidR="0092371F" w:rsidRPr="00313A5C" w:rsidRDefault="0092371F" w:rsidP="0092371F">
      <w:bookmarkStart w:id="118" w:name="sub_288"/>
      <w:bookmarkEnd w:id="117"/>
      <w:r w:rsidRPr="00180270">
        <w:t xml:space="preserve">6.2. В случае если в течение срока, указанного в </w:t>
      </w:r>
      <w:hyperlink w:anchor="sub_267" w:history="1">
        <w:r w:rsidRPr="00180270">
          <w:rPr>
            <w:rStyle w:val="ad"/>
            <w:b w:val="0"/>
            <w:color w:val="auto"/>
          </w:rPr>
          <w:t>пункте 3.4.8</w:t>
        </w:r>
      </w:hyperlink>
      <w:r w:rsidRPr="00180270">
        <w:t xml:space="preserve">. Договора, Объект не будет демонтирован в добровольном порядке Стороной 2, Сторона </w:t>
      </w:r>
      <w:r w:rsidRPr="00313A5C">
        <w:t xml:space="preserve">1 осуществляет организацию демонтажа Объекта </w:t>
      </w:r>
      <w:r>
        <w:t>самостоятельно.</w:t>
      </w:r>
    </w:p>
    <w:bookmarkEnd w:id="118"/>
    <w:p w:rsidR="0092371F" w:rsidRPr="00313A5C" w:rsidRDefault="0092371F" w:rsidP="0092371F"/>
    <w:p w:rsidR="0092371F" w:rsidRPr="00180270" w:rsidRDefault="0092371F" w:rsidP="00180270">
      <w:pPr>
        <w:pStyle w:val="1"/>
        <w:jc w:val="center"/>
        <w:rPr>
          <w:rFonts w:ascii="Times New Roman" w:hAnsi="Times New Roman" w:cs="Times New Roman"/>
          <w:color w:val="auto"/>
          <w:sz w:val="28"/>
          <w:szCs w:val="28"/>
        </w:rPr>
      </w:pPr>
      <w:bookmarkStart w:id="119" w:name="sub_302"/>
      <w:r w:rsidRPr="00180270">
        <w:rPr>
          <w:rFonts w:ascii="Times New Roman" w:hAnsi="Times New Roman" w:cs="Times New Roman"/>
          <w:color w:val="auto"/>
          <w:sz w:val="28"/>
          <w:szCs w:val="28"/>
        </w:rPr>
        <w:t>7. Изменение и расторжение Договора</w:t>
      </w:r>
    </w:p>
    <w:p w:rsidR="0092371F" w:rsidRPr="00313A5C" w:rsidRDefault="0092371F" w:rsidP="0092371F">
      <w:bookmarkStart w:id="120" w:name="sub_300"/>
      <w:bookmarkEnd w:id="119"/>
      <w:r w:rsidRPr="00313A5C">
        <w:t>7.1. Настоящий Договор может быть расторгнут по соглашению Сторон, а также в одностороннем порядке Стороной 1 в случаях:</w:t>
      </w:r>
    </w:p>
    <w:p w:rsidR="0092371F" w:rsidRPr="00313A5C" w:rsidRDefault="0092371F" w:rsidP="0092371F">
      <w:bookmarkStart w:id="121" w:name="sub_290"/>
      <w:bookmarkEnd w:id="120"/>
      <w:r w:rsidRPr="00313A5C">
        <w:t>7.1.1. неоднократного нарушения Стороной 2 (более двух раз) специализации Объекта и ассортимента реализуемых товаров в Объекте, предусмотренных настоящим Договором;</w:t>
      </w:r>
    </w:p>
    <w:p w:rsidR="0092371F" w:rsidRPr="00313A5C" w:rsidRDefault="0092371F" w:rsidP="0092371F">
      <w:bookmarkStart w:id="122" w:name="sub_291"/>
      <w:bookmarkEnd w:id="121"/>
      <w:r w:rsidRPr="00313A5C">
        <w:t xml:space="preserve">7.1.2. </w:t>
      </w:r>
      <w:proofErr w:type="spellStart"/>
      <w:r w:rsidRPr="00313A5C">
        <w:t>неустранения</w:t>
      </w:r>
      <w:proofErr w:type="spellEnd"/>
      <w:r w:rsidRPr="00313A5C">
        <w:t xml:space="preserve"> Стороной 2 в установленный срок выявленных нарушений при эксплуатации Объекта;</w:t>
      </w:r>
    </w:p>
    <w:p w:rsidR="0092371F" w:rsidRPr="00313A5C" w:rsidRDefault="0092371F" w:rsidP="0092371F">
      <w:bookmarkStart w:id="123" w:name="sub_292"/>
      <w:bookmarkEnd w:id="122"/>
      <w:r w:rsidRPr="00313A5C">
        <w:lastRenderedPageBreak/>
        <w:t>7.1.3. невнесения Стороной 2 платы Стороне 1, предусмотренной настоящим Договором, по истечении 30 календарных дней с даты оплаты, установленной в разделе 2 настоящего Договора;</w:t>
      </w:r>
    </w:p>
    <w:p w:rsidR="0092371F" w:rsidRPr="00313A5C" w:rsidRDefault="0092371F" w:rsidP="0092371F">
      <w:bookmarkStart w:id="124" w:name="sub_293"/>
      <w:bookmarkEnd w:id="123"/>
      <w:r w:rsidRPr="00313A5C">
        <w:t>7.1.4. установления Стороной 1 факта осуществления в Объекте предпринимательской деятельности иным лицом, которому не предоставлялось право на размещение Объекта;</w:t>
      </w:r>
    </w:p>
    <w:p w:rsidR="0092371F" w:rsidRPr="00313A5C" w:rsidRDefault="0092371F" w:rsidP="0092371F">
      <w:bookmarkStart w:id="125" w:name="sub_294"/>
      <w:bookmarkEnd w:id="124"/>
      <w:r w:rsidRPr="00313A5C">
        <w:t>7.1.5. прекращения Стороной 2 в установленном законом порядке своей деятельности;</w:t>
      </w:r>
    </w:p>
    <w:p w:rsidR="0092371F" w:rsidRPr="00313A5C" w:rsidRDefault="0092371F" w:rsidP="0092371F">
      <w:bookmarkStart w:id="126" w:name="sub_295"/>
      <w:bookmarkEnd w:id="125"/>
      <w:r w:rsidRPr="00313A5C">
        <w:t>7.1.6. неосуществления Стороной 2 предпринимательской деятельности в Объекте в течение 10 календарных дней подряд в течение срока размещения Объекта (для объектов с периодом функционирования менее 6 месяцев);</w:t>
      </w:r>
    </w:p>
    <w:p w:rsidR="0092371F" w:rsidRPr="00313A5C" w:rsidRDefault="0092371F" w:rsidP="0092371F">
      <w:bookmarkStart w:id="127" w:name="sub_296"/>
      <w:bookmarkEnd w:id="126"/>
      <w:r w:rsidRPr="00313A5C">
        <w:t>7.1.7. неосуществления Стороной 2 предпринимательской деятельности в Объекте в течение 30 календарных дней подряд в течение срока размещения Объекта (для объектов с периодом функционирования более 6 месяцев);</w:t>
      </w:r>
    </w:p>
    <w:p w:rsidR="0092371F" w:rsidRPr="00313A5C" w:rsidRDefault="0092371F" w:rsidP="0092371F">
      <w:bookmarkStart w:id="128" w:name="sub_297"/>
      <w:bookmarkEnd w:id="127"/>
      <w:r w:rsidRPr="00313A5C">
        <w:t xml:space="preserve">7.1.8. </w:t>
      </w:r>
      <w:proofErr w:type="spellStart"/>
      <w:r w:rsidRPr="00313A5C">
        <w:t>неустановления</w:t>
      </w:r>
      <w:proofErr w:type="spellEnd"/>
      <w:r w:rsidRPr="00313A5C">
        <w:t xml:space="preserve"> Стороной 2 Объекта, предусмотренного п. 1.2 настоящего Договора в сроки, предусмотренные настоящим Договором;</w:t>
      </w:r>
    </w:p>
    <w:p w:rsidR="0092371F" w:rsidRPr="00313A5C" w:rsidRDefault="0092371F" w:rsidP="0092371F">
      <w:bookmarkStart w:id="129" w:name="sub_298"/>
      <w:bookmarkEnd w:id="128"/>
      <w:r w:rsidRPr="00313A5C">
        <w:t>7.1.9. неоднократного (более двух раз) неисполнения Стороной 2 обязанности по благоустройству территории, прилегающей к Объекту.</w:t>
      </w:r>
    </w:p>
    <w:p w:rsidR="0092371F" w:rsidRPr="00313A5C" w:rsidRDefault="0092371F" w:rsidP="0092371F">
      <w:bookmarkStart w:id="130" w:name="sub_299"/>
      <w:bookmarkEnd w:id="129"/>
      <w:r w:rsidRPr="00313A5C">
        <w:t>7.1.10. неоднократного (более двух раз) неисполнения Стороной 2 обязанности по уплате выставленных штрафов, предусмотренных настоящим Договором.</w:t>
      </w:r>
    </w:p>
    <w:p w:rsidR="0092371F" w:rsidRPr="00313A5C" w:rsidRDefault="0092371F" w:rsidP="0092371F">
      <w:bookmarkStart w:id="131" w:name="sub_301"/>
      <w:bookmarkEnd w:id="130"/>
      <w:r w:rsidRPr="00313A5C">
        <w:t>7.2. При принятии решения об одностороннем отказе от настоящего Договора (исполнения Договора) Сторона 1 направляет Стороне 2 по почтовому адресу либо адресу электронной почты, указанному в Договоре, письменное уведомление об отказе от Договора (исполнения Договора). Настоящий Договор будет считаться расторгнутым по истечении 30 календарных дней с момента получения Стороной 2 указанного уведомления.</w:t>
      </w:r>
    </w:p>
    <w:bookmarkEnd w:id="131"/>
    <w:p w:rsidR="0092371F" w:rsidRPr="00313A5C" w:rsidRDefault="0092371F" w:rsidP="0092371F"/>
    <w:p w:rsidR="0092371F" w:rsidRPr="00180270" w:rsidRDefault="0092371F" w:rsidP="00180270">
      <w:pPr>
        <w:pStyle w:val="1"/>
        <w:jc w:val="center"/>
        <w:rPr>
          <w:rFonts w:ascii="Times New Roman" w:hAnsi="Times New Roman" w:cs="Times New Roman"/>
          <w:color w:val="auto"/>
          <w:sz w:val="28"/>
          <w:szCs w:val="28"/>
        </w:rPr>
      </w:pPr>
      <w:bookmarkStart w:id="132" w:name="sub_306"/>
      <w:r w:rsidRPr="00180270">
        <w:rPr>
          <w:rFonts w:ascii="Times New Roman" w:hAnsi="Times New Roman" w:cs="Times New Roman"/>
          <w:color w:val="auto"/>
          <w:sz w:val="28"/>
          <w:szCs w:val="28"/>
        </w:rPr>
        <w:t>8. Порядок разрешения споров</w:t>
      </w:r>
    </w:p>
    <w:p w:rsidR="0092371F" w:rsidRPr="00313A5C" w:rsidRDefault="0092371F" w:rsidP="0092371F">
      <w:bookmarkStart w:id="133" w:name="sub_303"/>
      <w:bookmarkEnd w:id="132"/>
      <w:r w:rsidRPr="00313A5C">
        <w:t>8.1.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w:t>
      </w:r>
    </w:p>
    <w:p w:rsidR="0092371F" w:rsidRPr="00313A5C" w:rsidRDefault="0092371F" w:rsidP="0092371F">
      <w:bookmarkStart w:id="134" w:name="sub_304"/>
      <w:bookmarkEnd w:id="133"/>
      <w:r w:rsidRPr="00313A5C">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с даты её получения.</w:t>
      </w:r>
    </w:p>
    <w:p w:rsidR="0092371F" w:rsidRPr="00313A5C" w:rsidRDefault="0092371F" w:rsidP="0092371F">
      <w:bookmarkStart w:id="135" w:name="sub_305"/>
      <w:bookmarkEnd w:id="134"/>
      <w:r w:rsidRPr="00313A5C">
        <w:t>8.3. Любые споры и разногласия, неурегулированные в досудебном порядке, разрешаются Арбитражным судом Тверской области.</w:t>
      </w:r>
    </w:p>
    <w:bookmarkEnd w:id="135"/>
    <w:p w:rsidR="0092371F" w:rsidRPr="00313A5C" w:rsidRDefault="0092371F" w:rsidP="0092371F"/>
    <w:p w:rsidR="0092371F" w:rsidRPr="00180270" w:rsidRDefault="0092371F" w:rsidP="00180270">
      <w:pPr>
        <w:pStyle w:val="1"/>
        <w:jc w:val="center"/>
        <w:rPr>
          <w:rFonts w:ascii="Times New Roman" w:hAnsi="Times New Roman" w:cs="Times New Roman"/>
          <w:color w:val="auto"/>
          <w:sz w:val="28"/>
          <w:szCs w:val="28"/>
        </w:rPr>
      </w:pPr>
      <w:bookmarkStart w:id="136" w:name="sub_310"/>
      <w:r w:rsidRPr="00180270">
        <w:rPr>
          <w:rFonts w:ascii="Times New Roman" w:hAnsi="Times New Roman" w:cs="Times New Roman"/>
          <w:color w:val="auto"/>
          <w:sz w:val="28"/>
          <w:szCs w:val="28"/>
        </w:rPr>
        <w:t>9. Заключительные положения</w:t>
      </w:r>
    </w:p>
    <w:p w:rsidR="0092371F" w:rsidRPr="00313A5C" w:rsidRDefault="0092371F" w:rsidP="0092371F">
      <w:bookmarkStart w:id="137" w:name="sub_307"/>
      <w:bookmarkEnd w:id="136"/>
      <w:r w:rsidRPr="00313A5C">
        <w:t>9.1. Настоящий Договор составлен в двух подлинных экземплярах, имеющих одинаковую юридическую силу, по одному для каждой из Сторон.</w:t>
      </w:r>
    </w:p>
    <w:p w:rsidR="0092371F" w:rsidRPr="00313A5C" w:rsidRDefault="0092371F" w:rsidP="0092371F">
      <w:bookmarkStart w:id="138" w:name="sub_308"/>
      <w:bookmarkEnd w:id="137"/>
      <w:r w:rsidRPr="00313A5C">
        <w:t>9.2. Все изменения и (или) дополнения к настоящему Договору оформляются в письменной форме, в том числе изменения размера платы по Договору, в виде дополнительных соглашений, которые становятся неотъемлемой частью Договора после их подписания.</w:t>
      </w:r>
    </w:p>
    <w:p w:rsidR="0092371F" w:rsidRPr="00313A5C" w:rsidRDefault="0092371F" w:rsidP="0092371F">
      <w:bookmarkStart w:id="139" w:name="sub_309"/>
      <w:bookmarkEnd w:id="138"/>
      <w:r w:rsidRPr="00313A5C">
        <w:t>9.3. По всем вопросам не оговоренным настоящим Договором, Стороны руководствуются действующим законодательством Российской Федерации.</w:t>
      </w:r>
    </w:p>
    <w:bookmarkEnd w:id="139"/>
    <w:p w:rsidR="0092371F" w:rsidRPr="00313A5C" w:rsidRDefault="0092371F" w:rsidP="0092371F"/>
    <w:p w:rsidR="0092371F" w:rsidRPr="00180270" w:rsidRDefault="0092371F" w:rsidP="00180270">
      <w:pPr>
        <w:pStyle w:val="1"/>
        <w:jc w:val="center"/>
        <w:rPr>
          <w:rFonts w:ascii="Times New Roman" w:hAnsi="Times New Roman" w:cs="Times New Roman"/>
          <w:color w:val="auto"/>
          <w:sz w:val="28"/>
          <w:szCs w:val="28"/>
        </w:rPr>
      </w:pPr>
      <w:bookmarkStart w:id="140" w:name="sub_311"/>
      <w:r w:rsidRPr="00180270">
        <w:rPr>
          <w:rFonts w:ascii="Times New Roman" w:hAnsi="Times New Roman" w:cs="Times New Roman"/>
          <w:color w:val="auto"/>
          <w:sz w:val="28"/>
          <w:szCs w:val="28"/>
        </w:rPr>
        <w:lastRenderedPageBreak/>
        <w:t>10. Юридические адреса, банковские реквизиты и подписи Сторон</w:t>
      </w:r>
    </w:p>
    <w:bookmarkEnd w:id="140"/>
    <w:p w:rsidR="0092371F" w:rsidRPr="00313A5C" w:rsidRDefault="0092371F" w:rsidP="0092371F">
      <w:pPr>
        <w:pStyle w:val="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3"/>
        <w:gridCol w:w="4984"/>
      </w:tblGrid>
      <w:tr w:rsidR="0092371F" w:rsidRPr="00313A5C" w:rsidTr="0053083B">
        <w:tc>
          <w:tcPr>
            <w:tcW w:w="4983" w:type="dxa"/>
            <w:tcBorders>
              <w:top w:val="nil"/>
              <w:left w:val="nil"/>
              <w:bottom w:val="nil"/>
              <w:right w:val="nil"/>
            </w:tcBorders>
          </w:tcPr>
          <w:p w:rsidR="0092371F" w:rsidRPr="00313A5C" w:rsidRDefault="0092371F" w:rsidP="0053083B">
            <w:pPr>
              <w:pStyle w:val="af0"/>
              <w:rPr>
                <w:rFonts w:ascii="Times New Roman" w:hAnsi="Times New Roman" w:cs="Times New Roman"/>
              </w:rPr>
            </w:pPr>
            <w:r w:rsidRPr="00313A5C">
              <w:rPr>
                <w:rFonts w:ascii="Times New Roman" w:hAnsi="Times New Roman" w:cs="Times New Roman"/>
              </w:rPr>
              <w:t>Сторона 1</w:t>
            </w:r>
          </w:p>
        </w:tc>
        <w:tc>
          <w:tcPr>
            <w:tcW w:w="4984" w:type="dxa"/>
            <w:tcBorders>
              <w:top w:val="nil"/>
              <w:left w:val="nil"/>
              <w:bottom w:val="nil"/>
              <w:right w:val="nil"/>
            </w:tcBorders>
          </w:tcPr>
          <w:p w:rsidR="0092371F" w:rsidRPr="00313A5C" w:rsidRDefault="0092371F" w:rsidP="0053083B">
            <w:pPr>
              <w:pStyle w:val="af"/>
              <w:jc w:val="right"/>
              <w:rPr>
                <w:rFonts w:ascii="Times New Roman" w:hAnsi="Times New Roman" w:cs="Times New Roman"/>
              </w:rPr>
            </w:pPr>
            <w:r w:rsidRPr="00313A5C">
              <w:rPr>
                <w:rFonts w:ascii="Times New Roman" w:hAnsi="Times New Roman" w:cs="Times New Roman"/>
              </w:rPr>
              <w:t>Сторона 2</w:t>
            </w:r>
          </w:p>
        </w:tc>
      </w:tr>
      <w:tr w:rsidR="0092371F" w:rsidRPr="00313A5C" w:rsidTr="0053083B">
        <w:tc>
          <w:tcPr>
            <w:tcW w:w="4983" w:type="dxa"/>
            <w:tcBorders>
              <w:top w:val="nil"/>
              <w:left w:val="nil"/>
              <w:bottom w:val="nil"/>
              <w:right w:val="nil"/>
            </w:tcBorders>
          </w:tcPr>
          <w:p w:rsidR="0092371F" w:rsidRPr="005A33AB" w:rsidRDefault="0092371F" w:rsidP="0053083B">
            <w:pPr>
              <w:pStyle w:val="af0"/>
              <w:rPr>
                <w:rFonts w:ascii="Times New Roman" w:hAnsi="Times New Roman" w:cs="Times New Roman"/>
              </w:rPr>
            </w:pPr>
            <w:r w:rsidRPr="005A33AB">
              <w:rPr>
                <w:rFonts w:ascii="Times New Roman" w:hAnsi="Times New Roman" w:cs="Times New Roman"/>
              </w:rPr>
              <w:t>Администрация Торопецкого района</w:t>
            </w:r>
          </w:p>
        </w:tc>
        <w:tc>
          <w:tcPr>
            <w:tcW w:w="4984" w:type="dxa"/>
            <w:tcBorders>
              <w:top w:val="nil"/>
              <w:left w:val="nil"/>
              <w:bottom w:val="nil"/>
              <w:right w:val="nil"/>
            </w:tcBorders>
          </w:tcPr>
          <w:p w:rsidR="0092371F" w:rsidRPr="00313A5C" w:rsidRDefault="0092371F" w:rsidP="0053083B">
            <w:pPr>
              <w:pStyle w:val="af"/>
              <w:jc w:val="right"/>
              <w:rPr>
                <w:rFonts w:ascii="Times New Roman" w:hAnsi="Times New Roman" w:cs="Times New Roman"/>
              </w:rPr>
            </w:pPr>
            <w:r w:rsidRPr="00313A5C">
              <w:rPr>
                <w:rFonts w:ascii="Times New Roman" w:hAnsi="Times New Roman" w:cs="Times New Roman"/>
              </w:rPr>
              <w:t>Наименование</w:t>
            </w:r>
          </w:p>
        </w:tc>
      </w:tr>
      <w:tr w:rsidR="0092371F" w:rsidRPr="00313A5C" w:rsidTr="0053083B">
        <w:tc>
          <w:tcPr>
            <w:tcW w:w="4983" w:type="dxa"/>
            <w:tcBorders>
              <w:top w:val="nil"/>
              <w:left w:val="nil"/>
              <w:bottom w:val="nil"/>
              <w:right w:val="nil"/>
            </w:tcBorders>
          </w:tcPr>
          <w:p w:rsidR="0092371F" w:rsidRPr="005A33AB" w:rsidRDefault="0092371F" w:rsidP="0053083B">
            <w:pPr>
              <w:pStyle w:val="af0"/>
              <w:rPr>
                <w:rFonts w:ascii="Times New Roman" w:hAnsi="Times New Roman" w:cs="Times New Roman"/>
              </w:rPr>
            </w:pPr>
            <w:r w:rsidRPr="005A33AB">
              <w:rPr>
                <w:rFonts w:ascii="Times New Roman" w:hAnsi="Times New Roman" w:cs="Times New Roman"/>
              </w:rPr>
              <w:t xml:space="preserve">172840, Тверская область, </w:t>
            </w:r>
            <w:proofErr w:type="spellStart"/>
            <w:r w:rsidRPr="005A33AB">
              <w:rPr>
                <w:rFonts w:ascii="Times New Roman" w:hAnsi="Times New Roman" w:cs="Times New Roman"/>
              </w:rPr>
              <w:t>г.Торопец</w:t>
            </w:r>
            <w:proofErr w:type="spellEnd"/>
            <w:r w:rsidRPr="005A33AB">
              <w:rPr>
                <w:rFonts w:ascii="Times New Roman" w:hAnsi="Times New Roman" w:cs="Times New Roman"/>
              </w:rPr>
              <w:t xml:space="preserve">, </w:t>
            </w:r>
            <w:proofErr w:type="spellStart"/>
            <w:r w:rsidRPr="005A33AB">
              <w:rPr>
                <w:rFonts w:ascii="Times New Roman" w:hAnsi="Times New Roman" w:cs="Times New Roman"/>
              </w:rPr>
              <w:t>ул.Октя</w:t>
            </w:r>
            <w:r>
              <w:rPr>
                <w:rFonts w:ascii="Times New Roman" w:hAnsi="Times New Roman" w:cs="Times New Roman"/>
              </w:rPr>
              <w:t>б</w:t>
            </w:r>
            <w:r w:rsidRPr="005A33AB">
              <w:rPr>
                <w:rFonts w:ascii="Times New Roman" w:hAnsi="Times New Roman" w:cs="Times New Roman"/>
              </w:rPr>
              <w:t>рьская</w:t>
            </w:r>
            <w:proofErr w:type="spellEnd"/>
            <w:r w:rsidRPr="005A33AB">
              <w:rPr>
                <w:rFonts w:ascii="Times New Roman" w:hAnsi="Times New Roman" w:cs="Times New Roman"/>
              </w:rPr>
              <w:t>, д.53</w:t>
            </w:r>
          </w:p>
        </w:tc>
        <w:tc>
          <w:tcPr>
            <w:tcW w:w="4984" w:type="dxa"/>
            <w:tcBorders>
              <w:top w:val="nil"/>
              <w:left w:val="nil"/>
              <w:bottom w:val="nil"/>
              <w:right w:val="nil"/>
            </w:tcBorders>
          </w:tcPr>
          <w:p w:rsidR="0092371F" w:rsidRPr="00313A5C" w:rsidRDefault="0092371F" w:rsidP="0053083B">
            <w:pPr>
              <w:pStyle w:val="af"/>
              <w:jc w:val="right"/>
              <w:rPr>
                <w:rFonts w:ascii="Times New Roman" w:hAnsi="Times New Roman" w:cs="Times New Roman"/>
              </w:rPr>
            </w:pPr>
            <w:r w:rsidRPr="00313A5C">
              <w:rPr>
                <w:rFonts w:ascii="Times New Roman" w:hAnsi="Times New Roman" w:cs="Times New Roman"/>
              </w:rPr>
              <w:t>Адрес</w:t>
            </w:r>
          </w:p>
        </w:tc>
      </w:tr>
      <w:tr w:rsidR="0092371F" w:rsidRPr="00313A5C" w:rsidTr="0053083B">
        <w:tc>
          <w:tcPr>
            <w:tcW w:w="4983" w:type="dxa"/>
            <w:tcBorders>
              <w:top w:val="nil"/>
              <w:left w:val="nil"/>
              <w:bottom w:val="nil"/>
              <w:right w:val="nil"/>
            </w:tcBorders>
          </w:tcPr>
          <w:p w:rsidR="0092371F" w:rsidRPr="005A33AB" w:rsidRDefault="0092371F" w:rsidP="0053083B">
            <w:pPr>
              <w:pStyle w:val="af0"/>
              <w:rPr>
                <w:rFonts w:ascii="Times New Roman" w:hAnsi="Times New Roman" w:cs="Times New Roman"/>
              </w:rPr>
            </w:pPr>
            <w:r w:rsidRPr="005A33AB">
              <w:rPr>
                <w:rFonts w:ascii="Times New Roman" w:hAnsi="Times New Roman" w:cs="Times New Roman"/>
              </w:rPr>
              <w:t>ОГРН ______________________</w:t>
            </w:r>
          </w:p>
        </w:tc>
        <w:tc>
          <w:tcPr>
            <w:tcW w:w="4984" w:type="dxa"/>
            <w:tcBorders>
              <w:top w:val="nil"/>
              <w:left w:val="nil"/>
              <w:bottom w:val="nil"/>
              <w:right w:val="nil"/>
            </w:tcBorders>
          </w:tcPr>
          <w:p w:rsidR="0092371F" w:rsidRPr="00313A5C" w:rsidRDefault="0092371F" w:rsidP="0053083B">
            <w:pPr>
              <w:pStyle w:val="af"/>
              <w:jc w:val="right"/>
              <w:rPr>
                <w:rFonts w:ascii="Times New Roman" w:hAnsi="Times New Roman" w:cs="Times New Roman"/>
              </w:rPr>
            </w:pPr>
            <w:r w:rsidRPr="00313A5C">
              <w:rPr>
                <w:rFonts w:ascii="Times New Roman" w:hAnsi="Times New Roman" w:cs="Times New Roman"/>
              </w:rPr>
              <w:t>ОГРН (ОГНИП)</w:t>
            </w:r>
          </w:p>
        </w:tc>
      </w:tr>
      <w:tr w:rsidR="0092371F" w:rsidRPr="00313A5C" w:rsidTr="0053083B">
        <w:tc>
          <w:tcPr>
            <w:tcW w:w="4983" w:type="dxa"/>
            <w:tcBorders>
              <w:top w:val="nil"/>
              <w:left w:val="nil"/>
              <w:bottom w:val="nil"/>
              <w:right w:val="nil"/>
            </w:tcBorders>
          </w:tcPr>
          <w:p w:rsidR="0092371F" w:rsidRPr="005A33AB" w:rsidRDefault="0092371F" w:rsidP="0053083B">
            <w:pPr>
              <w:pStyle w:val="af0"/>
              <w:rPr>
                <w:rFonts w:ascii="Times New Roman" w:hAnsi="Times New Roman" w:cs="Times New Roman"/>
              </w:rPr>
            </w:pPr>
            <w:r w:rsidRPr="005A33AB">
              <w:rPr>
                <w:rFonts w:ascii="Times New Roman" w:hAnsi="Times New Roman" w:cs="Times New Roman"/>
              </w:rPr>
              <w:t xml:space="preserve">ИНН / КПП </w:t>
            </w:r>
          </w:p>
        </w:tc>
        <w:tc>
          <w:tcPr>
            <w:tcW w:w="4984" w:type="dxa"/>
            <w:tcBorders>
              <w:top w:val="nil"/>
              <w:left w:val="nil"/>
              <w:bottom w:val="nil"/>
              <w:right w:val="nil"/>
            </w:tcBorders>
          </w:tcPr>
          <w:p w:rsidR="0092371F" w:rsidRPr="00313A5C" w:rsidRDefault="0092371F" w:rsidP="0053083B">
            <w:pPr>
              <w:pStyle w:val="af"/>
              <w:jc w:val="right"/>
              <w:rPr>
                <w:rFonts w:ascii="Times New Roman" w:hAnsi="Times New Roman" w:cs="Times New Roman"/>
              </w:rPr>
            </w:pPr>
            <w:r w:rsidRPr="00313A5C">
              <w:rPr>
                <w:rFonts w:ascii="Times New Roman" w:hAnsi="Times New Roman" w:cs="Times New Roman"/>
              </w:rPr>
              <w:t>ИНН</w:t>
            </w:r>
          </w:p>
        </w:tc>
      </w:tr>
      <w:tr w:rsidR="0092371F" w:rsidRPr="00313A5C" w:rsidTr="0053083B">
        <w:tc>
          <w:tcPr>
            <w:tcW w:w="4983" w:type="dxa"/>
            <w:tcBorders>
              <w:top w:val="nil"/>
              <w:left w:val="nil"/>
              <w:bottom w:val="nil"/>
              <w:right w:val="nil"/>
            </w:tcBorders>
          </w:tcPr>
          <w:p w:rsidR="0092371F" w:rsidRPr="00180270" w:rsidRDefault="00B530B0" w:rsidP="0053083B">
            <w:pPr>
              <w:pStyle w:val="af0"/>
              <w:rPr>
                <w:rFonts w:ascii="Times New Roman" w:hAnsi="Times New Roman" w:cs="Times New Roman"/>
              </w:rPr>
            </w:pPr>
            <w:hyperlink r:id="rId9" w:history="1">
              <w:r w:rsidR="0092371F" w:rsidRPr="00180270">
                <w:rPr>
                  <w:rStyle w:val="ad"/>
                  <w:rFonts w:ascii="Times New Roman" w:hAnsi="Times New Roman" w:cs="Times New Roman"/>
                  <w:b w:val="0"/>
                  <w:color w:val="auto"/>
                </w:rPr>
                <w:t>ОКТМО</w:t>
              </w:r>
            </w:hyperlink>
            <w:r w:rsidR="0092371F" w:rsidRPr="00180270">
              <w:rPr>
                <w:rFonts w:ascii="Times New Roman" w:hAnsi="Times New Roman" w:cs="Times New Roman"/>
              </w:rPr>
              <w:t xml:space="preserve"> </w:t>
            </w:r>
          </w:p>
        </w:tc>
        <w:tc>
          <w:tcPr>
            <w:tcW w:w="4984" w:type="dxa"/>
            <w:tcBorders>
              <w:top w:val="nil"/>
              <w:left w:val="nil"/>
              <w:bottom w:val="nil"/>
              <w:right w:val="nil"/>
            </w:tcBorders>
          </w:tcPr>
          <w:p w:rsidR="0092371F" w:rsidRPr="00313A5C" w:rsidRDefault="0092371F" w:rsidP="0053083B">
            <w:pPr>
              <w:pStyle w:val="af"/>
              <w:rPr>
                <w:rFonts w:ascii="Times New Roman" w:hAnsi="Times New Roman" w:cs="Times New Roman"/>
              </w:rPr>
            </w:pPr>
          </w:p>
        </w:tc>
      </w:tr>
      <w:tr w:rsidR="0092371F" w:rsidRPr="00313A5C" w:rsidTr="0053083B">
        <w:tc>
          <w:tcPr>
            <w:tcW w:w="4983" w:type="dxa"/>
            <w:tcBorders>
              <w:top w:val="nil"/>
              <w:left w:val="nil"/>
              <w:bottom w:val="nil"/>
              <w:right w:val="nil"/>
            </w:tcBorders>
          </w:tcPr>
          <w:p w:rsidR="0092371F" w:rsidRPr="00180270" w:rsidRDefault="0092371F" w:rsidP="0053083B">
            <w:pPr>
              <w:pStyle w:val="af0"/>
              <w:rPr>
                <w:rFonts w:ascii="Times New Roman" w:hAnsi="Times New Roman" w:cs="Times New Roman"/>
              </w:rPr>
            </w:pPr>
            <w:r w:rsidRPr="00180270">
              <w:rPr>
                <w:rFonts w:ascii="Times New Roman" w:hAnsi="Times New Roman" w:cs="Times New Roman"/>
              </w:rPr>
              <w:t>р/</w:t>
            </w:r>
            <w:proofErr w:type="spellStart"/>
            <w:r w:rsidRPr="00180270">
              <w:rPr>
                <w:rFonts w:ascii="Times New Roman" w:hAnsi="Times New Roman" w:cs="Times New Roman"/>
              </w:rPr>
              <w:t>сч</w:t>
            </w:r>
            <w:proofErr w:type="spellEnd"/>
            <w:r w:rsidRPr="00180270">
              <w:rPr>
                <w:rFonts w:ascii="Times New Roman" w:hAnsi="Times New Roman" w:cs="Times New Roman"/>
              </w:rPr>
              <w:t>. ____________________ в</w:t>
            </w:r>
          </w:p>
        </w:tc>
        <w:tc>
          <w:tcPr>
            <w:tcW w:w="4984" w:type="dxa"/>
            <w:tcBorders>
              <w:top w:val="nil"/>
              <w:left w:val="nil"/>
              <w:bottom w:val="nil"/>
              <w:right w:val="nil"/>
            </w:tcBorders>
          </w:tcPr>
          <w:p w:rsidR="0092371F" w:rsidRPr="00313A5C" w:rsidRDefault="0092371F" w:rsidP="0053083B">
            <w:pPr>
              <w:pStyle w:val="af"/>
              <w:rPr>
                <w:rFonts w:ascii="Times New Roman" w:hAnsi="Times New Roman" w:cs="Times New Roman"/>
              </w:rPr>
            </w:pPr>
          </w:p>
        </w:tc>
      </w:tr>
      <w:tr w:rsidR="0092371F" w:rsidRPr="00313A5C" w:rsidTr="0053083B">
        <w:tc>
          <w:tcPr>
            <w:tcW w:w="4983" w:type="dxa"/>
            <w:tcBorders>
              <w:top w:val="nil"/>
              <w:left w:val="nil"/>
              <w:bottom w:val="nil"/>
              <w:right w:val="nil"/>
            </w:tcBorders>
          </w:tcPr>
          <w:p w:rsidR="0092371F" w:rsidRPr="00180270" w:rsidRDefault="0092371F" w:rsidP="0053083B">
            <w:pPr>
              <w:pStyle w:val="af0"/>
              <w:rPr>
                <w:rFonts w:ascii="Times New Roman" w:hAnsi="Times New Roman" w:cs="Times New Roman"/>
              </w:rPr>
            </w:pPr>
          </w:p>
        </w:tc>
        <w:tc>
          <w:tcPr>
            <w:tcW w:w="4984" w:type="dxa"/>
            <w:tcBorders>
              <w:top w:val="nil"/>
              <w:left w:val="nil"/>
              <w:bottom w:val="nil"/>
              <w:right w:val="nil"/>
            </w:tcBorders>
          </w:tcPr>
          <w:p w:rsidR="0092371F" w:rsidRPr="00313A5C" w:rsidRDefault="0092371F" w:rsidP="0053083B">
            <w:pPr>
              <w:pStyle w:val="af"/>
              <w:rPr>
                <w:rFonts w:ascii="Times New Roman" w:hAnsi="Times New Roman" w:cs="Times New Roman"/>
              </w:rPr>
            </w:pPr>
          </w:p>
        </w:tc>
      </w:tr>
      <w:tr w:rsidR="0092371F" w:rsidRPr="00313A5C" w:rsidTr="0053083B">
        <w:tc>
          <w:tcPr>
            <w:tcW w:w="4983" w:type="dxa"/>
            <w:tcBorders>
              <w:top w:val="nil"/>
              <w:left w:val="nil"/>
              <w:bottom w:val="nil"/>
              <w:right w:val="nil"/>
            </w:tcBorders>
          </w:tcPr>
          <w:p w:rsidR="0092371F" w:rsidRPr="00180270" w:rsidRDefault="0092371F" w:rsidP="0053083B">
            <w:pPr>
              <w:pStyle w:val="af0"/>
              <w:rPr>
                <w:rFonts w:ascii="Times New Roman" w:hAnsi="Times New Roman" w:cs="Times New Roman"/>
              </w:rPr>
            </w:pPr>
          </w:p>
        </w:tc>
        <w:tc>
          <w:tcPr>
            <w:tcW w:w="4984" w:type="dxa"/>
            <w:tcBorders>
              <w:top w:val="nil"/>
              <w:left w:val="nil"/>
              <w:bottom w:val="nil"/>
              <w:right w:val="nil"/>
            </w:tcBorders>
          </w:tcPr>
          <w:p w:rsidR="0092371F" w:rsidRPr="00313A5C" w:rsidRDefault="0092371F" w:rsidP="0053083B">
            <w:pPr>
              <w:pStyle w:val="af"/>
              <w:jc w:val="right"/>
              <w:rPr>
                <w:rFonts w:ascii="Times New Roman" w:hAnsi="Times New Roman" w:cs="Times New Roman"/>
              </w:rPr>
            </w:pPr>
            <w:r w:rsidRPr="00313A5C">
              <w:rPr>
                <w:rFonts w:ascii="Times New Roman" w:hAnsi="Times New Roman" w:cs="Times New Roman"/>
              </w:rPr>
              <w:t>паспорт</w:t>
            </w:r>
          </w:p>
        </w:tc>
      </w:tr>
      <w:tr w:rsidR="0092371F" w:rsidRPr="00313A5C" w:rsidTr="0053083B">
        <w:tc>
          <w:tcPr>
            <w:tcW w:w="4983" w:type="dxa"/>
            <w:tcBorders>
              <w:top w:val="nil"/>
              <w:left w:val="nil"/>
              <w:bottom w:val="nil"/>
              <w:right w:val="nil"/>
            </w:tcBorders>
          </w:tcPr>
          <w:p w:rsidR="0092371F" w:rsidRPr="00180270" w:rsidRDefault="00B530B0" w:rsidP="0053083B">
            <w:pPr>
              <w:pStyle w:val="af0"/>
              <w:rPr>
                <w:rFonts w:ascii="Times New Roman" w:hAnsi="Times New Roman" w:cs="Times New Roman"/>
              </w:rPr>
            </w:pPr>
            <w:hyperlink r:id="rId10" w:history="1">
              <w:r w:rsidR="0092371F" w:rsidRPr="00180270">
                <w:rPr>
                  <w:rStyle w:val="ad"/>
                  <w:rFonts w:ascii="Times New Roman" w:hAnsi="Times New Roman" w:cs="Times New Roman"/>
                  <w:b w:val="0"/>
                  <w:color w:val="auto"/>
                </w:rPr>
                <w:t>БИК</w:t>
              </w:r>
            </w:hyperlink>
            <w:r w:rsidR="0092371F" w:rsidRPr="00180270">
              <w:rPr>
                <w:rFonts w:ascii="Times New Roman" w:hAnsi="Times New Roman" w:cs="Times New Roman"/>
              </w:rPr>
              <w:t xml:space="preserve"> </w:t>
            </w:r>
          </w:p>
        </w:tc>
        <w:tc>
          <w:tcPr>
            <w:tcW w:w="4984" w:type="dxa"/>
            <w:tcBorders>
              <w:top w:val="nil"/>
              <w:left w:val="nil"/>
              <w:bottom w:val="nil"/>
              <w:right w:val="nil"/>
            </w:tcBorders>
          </w:tcPr>
          <w:p w:rsidR="0092371F" w:rsidRPr="00313A5C" w:rsidRDefault="0092371F" w:rsidP="0053083B">
            <w:pPr>
              <w:pStyle w:val="af"/>
              <w:rPr>
                <w:rFonts w:ascii="Times New Roman" w:hAnsi="Times New Roman" w:cs="Times New Roman"/>
              </w:rPr>
            </w:pPr>
          </w:p>
        </w:tc>
      </w:tr>
      <w:tr w:rsidR="0092371F" w:rsidRPr="00313A5C" w:rsidTr="0053083B">
        <w:tc>
          <w:tcPr>
            <w:tcW w:w="4983" w:type="dxa"/>
            <w:tcBorders>
              <w:top w:val="nil"/>
              <w:left w:val="nil"/>
              <w:bottom w:val="nil"/>
              <w:right w:val="nil"/>
            </w:tcBorders>
          </w:tcPr>
          <w:p w:rsidR="0092371F" w:rsidRDefault="0092371F" w:rsidP="0053083B">
            <w:pPr>
              <w:pStyle w:val="af0"/>
              <w:rPr>
                <w:rFonts w:ascii="Times New Roman" w:hAnsi="Times New Roman" w:cs="Times New Roman"/>
              </w:rPr>
            </w:pPr>
          </w:p>
          <w:p w:rsidR="0092371F" w:rsidRPr="005A33AB" w:rsidRDefault="0092371F" w:rsidP="0053083B">
            <w:pPr>
              <w:pStyle w:val="af0"/>
              <w:rPr>
                <w:rFonts w:ascii="Times New Roman" w:hAnsi="Times New Roman" w:cs="Times New Roman"/>
              </w:rPr>
            </w:pPr>
            <w:r w:rsidRPr="005A33AB">
              <w:rPr>
                <w:rFonts w:ascii="Times New Roman" w:hAnsi="Times New Roman" w:cs="Times New Roman"/>
              </w:rPr>
              <w:t xml:space="preserve">Глава </w:t>
            </w:r>
            <w:proofErr w:type="gramStart"/>
            <w:r w:rsidRPr="005A33AB">
              <w:rPr>
                <w:rFonts w:ascii="Times New Roman" w:hAnsi="Times New Roman" w:cs="Times New Roman"/>
              </w:rPr>
              <w:t>Торопецкого  района</w:t>
            </w:r>
            <w:proofErr w:type="gramEnd"/>
          </w:p>
          <w:p w:rsidR="0092371F" w:rsidRPr="005A33AB" w:rsidRDefault="0092371F" w:rsidP="0053083B">
            <w:pPr>
              <w:pStyle w:val="af"/>
              <w:rPr>
                <w:rFonts w:ascii="Times New Roman" w:hAnsi="Times New Roman" w:cs="Times New Roman"/>
              </w:rPr>
            </w:pPr>
          </w:p>
          <w:p w:rsidR="0092371F" w:rsidRPr="005A33AB" w:rsidRDefault="0092371F" w:rsidP="0053083B">
            <w:pPr>
              <w:pStyle w:val="af0"/>
              <w:rPr>
                <w:rFonts w:ascii="Times New Roman" w:hAnsi="Times New Roman" w:cs="Times New Roman"/>
              </w:rPr>
            </w:pPr>
            <w:r w:rsidRPr="005A33AB">
              <w:rPr>
                <w:rFonts w:ascii="Times New Roman" w:hAnsi="Times New Roman" w:cs="Times New Roman"/>
              </w:rPr>
              <w:t>__________________________</w:t>
            </w:r>
          </w:p>
        </w:tc>
        <w:tc>
          <w:tcPr>
            <w:tcW w:w="4984" w:type="dxa"/>
            <w:tcBorders>
              <w:top w:val="nil"/>
              <w:left w:val="nil"/>
              <w:bottom w:val="nil"/>
              <w:right w:val="nil"/>
            </w:tcBorders>
          </w:tcPr>
          <w:p w:rsidR="0092371F" w:rsidRDefault="0092371F" w:rsidP="0053083B">
            <w:pPr>
              <w:pStyle w:val="af"/>
              <w:jc w:val="center"/>
              <w:rPr>
                <w:rFonts w:ascii="Times New Roman" w:hAnsi="Times New Roman" w:cs="Times New Roman"/>
              </w:rPr>
            </w:pPr>
          </w:p>
          <w:p w:rsidR="0092371F" w:rsidRPr="005A33AB" w:rsidRDefault="0092371F" w:rsidP="0053083B">
            <w:r w:rsidRPr="005A33AB">
              <w:t>Руководитель</w:t>
            </w:r>
          </w:p>
          <w:p w:rsidR="0092371F" w:rsidRPr="005A33AB" w:rsidRDefault="0092371F" w:rsidP="0053083B"/>
          <w:p w:rsidR="0092371F" w:rsidRPr="005A33AB" w:rsidRDefault="0092371F" w:rsidP="0053083B">
            <w:r w:rsidRPr="005A33AB">
              <w:t>_________________</w:t>
            </w:r>
          </w:p>
          <w:p w:rsidR="0092371F" w:rsidRPr="005A33AB" w:rsidRDefault="0092371F" w:rsidP="0053083B"/>
        </w:tc>
      </w:tr>
    </w:tbl>
    <w:p w:rsidR="0092371F" w:rsidRDefault="0092371F" w:rsidP="0092371F">
      <w:r>
        <w:t>М.П.                                                                      М.П.</w:t>
      </w:r>
    </w:p>
    <w:p w:rsidR="0092371F" w:rsidRDefault="0092371F" w:rsidP="0092371F"/>
    <w:p w:rsidR="0092371F" w:rsidRDefault="0092371F" w:rsidP="0092371F">
      <w:r>
        <w:t xml:space="preserve">  </w:t>
      </w:r>
    </w:p>
    <w:p w:rsidR="0092371F" w:rsidRDefault="0092371F" w:rsidP="0092371F"/>
    <w:p w:rsidR="0092371F" w:rsidRDefault="0092371F" w:rsidP="0092371F">
      <w:pPr>
        <w:jc w:val="both"/>
        <w:rPr>
          <w:sz w:val="20"/>
        </w:rPr>
      </w:pPr>
    </w:p>
    <w:p w:rsidR="003A6542" w:rsidRDefault="003A6542" w:rsidP="0092371F">
      <w:pPr>
        <w:jc w:val="both"/>
        <w:rPr>
          <w:sz w:val="20"/>
        </w:rPr>
      </w:pPr>
    </w:p>
    <w:p w:rsidR="003A6542" w:rsidRDefault="003A6542" w:rsidP="0092371F">
      <w:pPr>
        <w:jc w:val="both"/>
        <w:rPr>
          <w:sz w:val="20"/>
        </w:rPr>
      </w:pPr>
    </w:p>
    <w:p w:rsidR="003A6542" w:rsidRDefault="003A6542" w:rsidP="0092371F">
      <w:pPr>
        <w:jc w:val="both"/>
        <w:rPr>
          <w:sz w:val="20"/>
        </w:rPr>
      </w:pPr>
    </w:p>
    <w:p w:rsidR="003A6542" w:rsidRDefault="003A6542"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A5258A" w:rsidRDefault="00A5258A" w:rsidP="0092371F">
      <w:pPr>
        <w:jc w:val="both"/>
        <w:rPr>
          <w:sz w:val="20"/>
        </w:rPr>
      </w:pPr>
    </w:p>
    <w:p w:rsidR="003A6542" w:rsidRDefault="003A6542" w:rsidP="003A6542">
      <w:pPr>
        <w:jc w:val="right"/>
        <w:rPr>
          <w:sz w:val="20"/>
        </w:rPr>
      </w:pPr>
      <w:r>
        <w:rPr>
          <w:sz w:val="20"/>
        </w:rPr>
        <w:lastRenderedPageBreak/>
        <w:t>Приложение 3</w:t>
      </w:r>
    </w:p>
    <w:p w:rsidR="003A6542" w:rsidRDefault="003A6542" w:rsidP="003A6542">
      <w:pPr>
        <w:jc w:val="right"/>
        <w:rPr>
          <w:sz w:val="20"/>
        </w:rPr>
      </w:pPr>
      <w:r>
        <w:rPr>
          <w:sz w:val="20"/>
        </w:rPr>
        <w:t>к документации аукциона</w:t>
      </w:r>
    </w:p>
    <w:p w:rsidR="003A6542" w:rsidRPr="003A6542" w:rsidRDefault="003A6542" w:rsidP="003A6542">
      <w:pPr>
        <w:jc w:val="both"/>
        <w:rPr>
          <w:sz w:val="28"/>
          <w:szCs w:val="28"/>
        </w:rPr>
      </w:pPr>
      <w:bookmarkStart w:id="141" w:name="sub_447"/>
    </w:p>
    <w:p w:rsidR="003A6542" w:rsidRDefault="003A6542" w:rsidP="003A6542">
      <w:pPr>
        <w:jc w:val="center"/>
        <w:outlineLvl w:val="2"/>
        <w:rPr>
          <w:b/>
          <w:sz w:val="28"/>
          <w:szCs w:val="28"/>
        </w:rPr>
      </w:pPr>
      <w:r w:rsidRPr="003A6542">
        <w:rPr>
          <w:b/>
          <w:sz w:val="28"/>
          <w:szCs w:val="28"/>
        </w:rPr>
        <w:t xml:space="preserve">Расчет размера платы </w:t>
      </w:r>
      <w:r w:rsidRPr="003A6542">
        <w:rPr>
          <w:b/>
          <w:bCs/>
          <w:sz w:val="28"/>
          <w:szCs w:val="28"/>
        </w:rPr>
        <w:t>на п</w:t>
      </w:r>
      <w:r w:rsidRPr="003A6542">
        <w:rPr>
          <w:b/>
          <w:sz w:val="28"/>
          <w:szCs w:val="28"/>
        </w:rPr>
        <w:t>раво заключения договора</w:t>
      </w:r>
    </w:p>
    <w:p w:rsidR="003A6542" w:rsidRDefault="003A6542" w:rsidP="003A6542">
      <w:pPr>
        <w:jc w:val="center"/>
        <w:outlineLvl w:val="2"/>
        <w:rPr>
          <w:b/>
          <w:sz w:val="28"/>
          <w:szCs w:val="28"/>
        </w:rPr>
      </w:pPr>
      <w:r w:rsidRPr="003A6542">
        <w:rPr>
          <w:b/>
          <w:sz w:val="28"/>
          <w:szCs w:val="28"/>
        </w:rPr>
        <w:t>на размещение нестационарного торгового объекта</w:t>
      </w:r>
    </w:p>
    <w:p w:rsidR="003A6542" w:rsidRPr="003A6542" w:rsidRDefault="003A6542" w:rsidP="003A6542">
      <w:pPr>
        <w:jc w:val="center"/>
        <w:outlineLvl w:val="2"/>
        <w:rPr>
          <w:b/>
          <w:bCs/>
          <w:sz w:val="40"/>
          <w:szCs w:val="40"/>
        </w:rPr>
      </w:pPr>
      <w:r w:rsidRPr="003A6542">
        <w:rPr>
          <w:b/>
          <w:sz w:val="28"/>
          <w:szCs w:val="28"/>
        </w:rPr>
        <w:t xml:space="preserve">(торгового павильона) по адресу: 172840, Тверская область, </w:t>
      </w:r>
      <w:proofErr w:type="spellStart"/>
      <w:r w:rsidRPr="003A6542">
        <w:rPr>
          <w:b/>
          <w:sz w:val="28"/>
          <w:szCs w:val="28"/>
        </w:rPr>
        <w:t>г.Торопец</w:t>
      </w:r>
      <w:proofErr w:type="spellEnd"/>
      <w:r w:rsidRPr="003A6542">
        <w:rPr>
          <w:b/>
          <w:sz w:val="28"/>
          <w:szCs w:val="28"/>
        </w:rPr>
        <w:t xml:space="preserve">, </w:t>
      </w:r>
      <w:proofErr w:type="spellStart"/>
      <w:r w:rsidRPr="003A6542">
        <w:rPr>
          <w:b/>
          <w:sz w:val="28"/>
          <w:szCs w:val="28"/>
        </w:rPr>
        <w:t>ул.Октябрьская</w:t>
      </w:r>
      <w:proofErr w:type="spellEnd"/>
      <w:r w:rsidRPr="003A6542">
        <w:rPr>
          <w:b/>
          <w:sz w:val="28"/>
          <w:szCs w:val="28"/>
        </w:rPr>
        <w:t>, возле дома № 52</w:t>
      </w:r>
    </w:p>
    <w:p w:rsidR="003A6542" w:rsidRDefault="003A6542" w:rsidP="003A6542">
      <w:pPr>
        <w:jc w:val="center"/>
        <w:outlineLvl w:val="2"/>
        <w:rPr>
          <w:sz w:val="20"/>
        </w:rPr>
      </w:pPr>
    </w:p>
    <w:p w:rsidR="00186BCB" w:rsidRDefault="00186BCB" w:rsidP="003A6542">
      <w:pPr>
        <w:jc w:val="center"/>
        <w:outlineLvl w:val="2"/>
        <w:rPr>
          <w:sz w:val="20"/>
        </w:rPr>
      </w:pPr>
    </w:p>
    <w:p w:rsidR="00A5258A" w:rsidRDefault="00A5258A" w:rsidP="00A5258A">
      <w:pPr>
        <w:jc w:val="both"/>
        <w:outlineLvl w:val="2"/>
        <w:rPr>
          <w:sz w:val="28"/>
          <w:szCs w:val="28"/>
        </w:rPr>
      </w:pPr>
      <w:r w:rsidRPr="00A5258A">
        <w:rPr>
          <w:sz w:val="28"/>
          <w:szCs w:val="28"/>
        </w:rPr>
        <w:t xml:space="preserve">С= </w:t>
      </w:r>
      <w:r>
        <w:rPr>
          <w:sz w:val="28"/>
          <w:szCs w:val="28"/>
        </w:rPr>
        <w:t xml:space="preserve">2082,85 руб. х 40 </w:t>
      </w:r>
      <w:proofErr w:type="spellStart"/>
      <w:r>
        <w:rPr>
          <w:sz w:val="28"/>
          <w:szCs w:val="28"/>
        </w:rPr>
        <w:t>кв.м</w:t>
      </w:r>
      <w:proofErr w:type="spellEnd"/>
      <w:r>
        <w:rPr>
          <w:sz w:val="28"/>
          <w:szCs w:val="28"/>
        </w:rPr>
        <w:t>. х 5 х 2%</w:t>
      </w:r>
      <w:r w:rsidR="00186BCB">
        <w:rPr>
          <w:sz w:val="28"/>
          <w:szCs w:val="28"/>
        </w:rPr>
        <w:t>= 8331,40 руб.</w:t>
      </w:r>
    </w:p>
    <w:p w:rsidR="00186BCB" w:rsidRPr="00A5258A" w:rsidRDefault="00186BCB" w:rsidP="00A5258A">
      <w:pPr>
        <w:jc w:val="both"/>
        <w:outlineLvl w:val="2"/>
        <w:rPr>
          <w:sz w:val="28"/>
          <w:szCs w:val="28"/>
        </w:rPr>
      </w:pPr>
    </w:p>
    <w:p w:rsidR="00A5258A" w:rsidRDefault="00A5258A" w:rsidP="003A6542">
      <w:pPr>
        <w:jc w:val="center"/>
        <w:outlineLvl w:val="2"/>
        <w:rPr>
          <w:sz w:val="20"/>
        </w:rPr>
      </w:pPr>
    </w:p>
    <w:p w:rsidR="00A5258A" w:rsidRDefault="00A5258A" w:rsidP="00A5258A">
      <w:pPr>
        <w:ind w:firstLine="708"/>
        <w:jc w:val="both"/>
        <w:outlineLvl w:val="2"/>
        <w:rPr>
          <w:rStyle w:val="ad"/>
          <w:b w:val="0"/>
          <w:bCs w:val="0"/>
          <w:color w:val="auto"/>
          <w:sz w:val="28"/>
          <w:szCs w:val="28"/>
        </w:rPr>
      </w:pPr>
      <w:r>
        <w:rPr>
          <w:sz w:val="28"/>
          <w:szCs w:val="28"/>
        </w:rPr>
        <w:t>Расчет размера платы произведен в</w:t>
      </w:r>
      <w:r w:rsidRPr="00A5258A">
        <w:rPr>
          <w:sz w:val="28"/>
          <w:szCs w:val="28"/>
        </w:rPr>
        <w:t xml:space="preserve"> соответствии с Методикой</w:t>
      </w:r>
      <w:r>
        <w:rPr>
          <w:sz w:val="28"/>
          <w:szCs w:val="28"/>
        </w:rPr>
        <w:t xml:space="preserve"> </w:t>
      </w:r>
      <w:r w:rsidRPr="00A5258A">
        <w:rPr>
          <w:sz w:val="28"/>
          <w:szCs w:val="28"/>
        </w:rPr>
        <w:t>определения размера платы за размещение нестационарных торговых объектов на территории города Торопца, утвержденной постановлени</w:t>
      </w:r>
      <w:r>
        <w:rPr>
          <w:sz w:val="28"/>
          <w:szCs w:val="28"/>
        </w:rPr>
        <w:t>ем</w:t>
      </w:r>
      <w:r w:rsidRPr="00A5258A">
        <w:rPr>
          <w:sz w:val="28"/>
          <w:szCs w:val="28"/>
        </w:rPr>
        <w:t xml:space="preserve"> администрации</w:t>
      </w:r>
      <w:r>
        <w:rPr>
          <w:sz w:val="28"/>
          <w:szCs w:val="28"/>
        </w:rPr>
        <w:t xml:space="preserve"> </w:t>
      </w:r>
      <w:r w:rsidRPr="00A5258A">
        <w:rPr>
          <w:sz w:val="28"/>
          <w:szCs w:val="28"/>
        </w:rPr>
        <w:t>Торопецкого района от 19.07.2021 г. N 278</w:t>
      </w:r>
      <w:r>
        <w:rPr>
          <w:sz w:val="28"/>
          <w:szCs w:val="28"/>
        </w:rPr>
        <w:t xml:space="preserve"> </w:t>
      </w:r>
      <w:r w:rsidRPr="00A5258A">
        <w:rPr>
          <w:b/>
          <w:sz w:val="28"/>
          <w:szCs w:val="28"/>
        </w:rPr>
        <w:t>«</w:t>
      </w:r>
      <w:r w:rsidRPr="00A5258A">
        <w:rPr>
          <w:rStyle w:val="ad"/>
          <w:b w:val="0"/>
          <w:bCs w:val="0"/>
          <w:color w:val="auto"/>
          <w:sz w:val="28"/>
          <w:szCs w:val="28"/>
        </w:rPr>
        <w:t>Об утверждении порядка размещения нестационарных торговых объектов, в том числе объектов по оказанию услуг, в местах согласно схеме размещения нестационарных торговых объектов на территории города Торопца»</w:t>
      </w:r>
      <w:r>
        <w:rPr>
          <w:rStyle w:val="ad"/>
          <w:b w:val="0"/>
          <w:bCs w:val="0"/>
          <w:color w:val="auto"/>
          <w:sz w:val="28"/>
          <w:szCs w:val="28"/>
        </w:rPr>
        <w:t>.</w:t>
      </w:r>
    </w:p>
    <w:p w:rsidR="003A6542" w:rsidRPr="003413FC" w:rsidRDefault="00A5258A" w:rsidP="00A5258A">
      <w:pPr>
        <w:ind w:firstLine="708"/>
        <w:jc w:val="both"/>
        <w:outlineLvl w:val="2"/>
        <w:rPr>
          <w:sz w:val="28"/>
          <w:szCs w:val="28"/>
        </w:rPr>
      </w:pPr>
      <w:r>
        <w:rPr>
          <w:rStyle w:val="ad"/>
          <w:b w:val="0"/>
          <w:bCs w:val="0"/>
          <w:color w:val="auto"/>
          <w:sz w:val="28"/>
          <w:szCs w:val="28"/>
        </w:rPr>
        <w:t xml:space="preserve">Расчет </w:t>
      </w:r>
      <w:proofErr w:type="gramStart"/>
      <w:r>
        <w:rPr>
          <w:rStyle w:val="ad"/>
          <w:b w:val="0"/>
          <w:bCs w:val="0"/>
          <w:color w:val="auto"/>
          <w:sz w:val="28"/>
          <w:szCs w:val="28"/>
        </w:rPr>
        <w:t xml:space="preserve">платы </w:t>
      </w:r>
      <w:r w:rsidR="003A6542" w:rsidRPr="00F61380">
        <w:rPr>
          <w:sz w:val="28"/>
          <w:szCs w:val="28"/>
        </w:rPr>
        <w:t xml:space="preserve"> </w:t>
      </w:r>
      <w:bookmarkEnd w:id="141"/>
      <w:r w:rsidR="003A6542" w:rsidRPr="003413FC">
        <w:rPr>
          <w:sz w:val="28"/>
          <w:szCs w:val="28"/>
        </w:rPr>
        <w:t>осуществляется</w:t>
      </w:r>
      <w:proofErr w:type="gramEnd"/>
      <w:r w:rsidR="003A6542" w:rsidRPr="003413FC">
        <w:rPr>
          <w:sz w:val="28"/>
          <w:szCs w:val="28"/>
        </w:rPr>
        <w:t xml:space="preserve"> по формуле:</w:t>
      </w:r>
    </w:p>
    <w:p w:rsidR="003A6542" w:rsidRPr="003413FC" w:rsidRDefault="003A6542" w:rsidP="00A5258A">
      <w:pPr>
        <w:jc w:val="both"/>
        <w:rPr>
          <w:sz w:val="28"/>
          <w:szCs w:val="28"/>
        </w:rPr>
      </w:pPr>
      <w:r>
        <w:rPr>
          <w:sz w:val="28"/>
          <w:szCs w:val="28"/>
        </w:rPr>
        <w:t>C = Z x S х</w:t>
      </w:r>
      <w:r w:rsidRPr="0000675F">
        <w:rPr>
          <w:b/>
          <w:sz w:val="28"/>
          <w:szCs w:val="28"/>
        </w:rPr>
        <w:t xml:space="preserve"> </w:t>
      </w:r>
      <w:r w:rsidRPr="0000675F">
        <w:rPr>
          <w:sz w:val="28"/>
          <w:szCs w:val="28"/>
          <w:lang w:val="en-US"/>
        </w:rPr>
        <w:t>K</w:t>
      </w:r>
      <w:r>
        <w:rPr>
          <w:sz w:val="28"/>
          <w:szCs w:val="28"/>
        </w:rPr>
        <w:t xml:space="preserve"> х</w:t>
      </w:r>
      <w:r w:rsidRPr="00CE04B5">
        <w:rPr>
          <w:sz w:val="28"/>
          <w:szCs w:val="28"/>
        </w:rPr>
        <w:t xml:space="preserve"> </w:t>
      </w:r>
      <w:r>
        <w:rPr>
          <w:sz w:val="28"/>
          <w:szCs w:val="28"/>
          <w:lang w:val="en-US"/>
        </w:rPr>
        <w:t>A</w:t>
      </w:r>
      <w:r>
        <w:rPr>
          <w:sz w:val="28"/>
          <w:szCs w:val="28"/>
        </w:rPr>
        <w:t xml:space="preserve">, </w:t>
      </w:r>
      <w:r w:rsidRPr="003413FC">
        <w:rPr>
          <w:sz w:val="28"/>
          <w:szCs w:val="28"/>
        </w:rPr>
        <w:t>где:</w:t>
      </w:r>
    </w:p>
    <w:p w:rsidR="003A6542" w:rsidRPr="003413FC" w:rsidRDefault="003A6542" w:rsidP="00A5258A">
      <w:pPr>
        <w:ind w:firstLine="708"/>
        <w:jc w:val="both"/>
        <w:rPr>
          <w:sz w:val="28"/>
          <w:szCs w:val="28"/>
        </w:rPr>
      </w:pPr>
      <w:r w:rsidRPr="003413FC">
        <w:rPr>
          <w:sz w:val="28"/>
          <w:szCs w:val="28"/>
        </w:rPr>
        <w:t xml:space="preserve">C - </w:t>
      </w:r>
      <w:r>
        <w:rPr>
          <w:sz w:val="28"/>
          <w:szCs w:val="28"/>
        </w:rPr>
        <w:t>р</w:t>
      </w:r>
      <w:r w:rsidRPr="0000675F">
        <w:rPr>
          <w:sz w:val="28"/>
          <w:szCs w:val="28"/>
        </w:rPr>
        <w:t>азмер платы за размещение</w:t>
      </w:r>
      <w:r>
        <w:rPr>
          <w:sz w:val="28"/>
          <w:szCs w:val="28"/>
        </w:rPr>
        <w:t xml:space="preserve"> </w:t>
      </w:r>
      <w:r w:rsidRPr="00F61380">
        <w:rPr>
          <w:sz w:val="28"/>
          <w:szCs w:val="28"/>
        </w:rPr>
        <w:t>нестационарных торговых объектов</w:t>
      </w:r>
      <w:r w:rsidRPr="003413FC">
        <w:rPr>
          <w:sz w:val="28"/>
          <w:szCs w:val="28"/>
        </w:rPr>
        <w:t xml:space="preserve"> </w:t>
      </w:r>
      <w:r>
        <w:rPr>
          <w:sz w:val="28"/>
          <w:szCs w:val="28"/>
        </w:rPr>
        <w:t>на</w:t>
      </w:r>
      <w:r w:rsidRPr="003413FC">
        <w:rPr>
          <w:sz w:val="28"/>
          <w:szCs w:val="28"/>
        </w:rPr>
        <w:t xml:space="preserve"> один год. Если Договор заключается </w:t>
      </w:r>
      <w:r>
        <w:rPr>
          <w:sz w:val="28"/>
          <w:szCs w:val="28"/>
        </w:rPr>
        <w:t xml:space="preserve">не с начала года, или прекращается в течении </w:t>
      </w:r>
      <w:proofErr w:type="gramStart"/>
      <w:r>
        <w:rPr>
          <w:sz w:val="28"/>
          <w:szCs w:val="28"/>
        </w:rPr>
        <w:t xml:space="preserve">года, </w:t>
      </w:r>
      <w:r w:rsidRPr="003413FC">
        <w:rPr>
          <w:sz w:val="28"/>
          <w:szCs w:val="28"/>
        </w:rPr>
        <w:t xml:space="preserve">  </w:t>
      </w:r>
      <w:proofErr w:type="gramEnd"/>
      <w:r w:rsidRPr="003413FC">
        <w:rPr>
          <w:sz w:val="28"/>
          <w:szCs w:val="28"/>
        </w:rPr>
        <w:t>значение C делится на 365 и умножается на количество дней, равных периоду размещения объекта</w:t>
      </w:r>
      <w:r>
        <w:rPr>
          <w:sz w:val="28"/>
          <w:szCs w:val="28"/>
        </w:rPr>
        <w:t xml:space="preserve"> в году</w:t>
      </w:r>
      <w:r w:rsidRPr="003413FC">
        <w:rPr>
          <w:sz w:val="28"/>
          <w:szCs w:val="28"/>
        </w:rPr>
        <w:t>, руб.;</w:t>
      </w:r>
    </w:p>
    <w:p w:rsidR="003A6542" w:rsidRPr="003413FC" w:rsidRDefault="003A6542" w:rsidP="00A5258A">
      <w:pPr>
        <w:ind w:firstLine="708"/>
        <w:jc w:val="both"/>
        <w:rPr>
          <w:sz w:val="28"/>
          <w:szCs w:val="28"/>
        </w:rPr>
      </w:pPr>
      <w:r w:rsidRPr="003413FC">
        <w:rPr>
          <w:sz w:val="28"/>
          <w:szCs w:val="28"/>
        </w:rPr>
        <w:t xml:space="preserve">Z </w:t>
      </w:r>
      <w:r>
        <w:rPr>
          <w:sz w:val="28"/>
          <w:szCs w:val="28"/>
        </w:rPr>
        <w:t>–</w:t>
      </w:r>
      <w:r w:rsidRPr="003413FC">
        <w:rPr>
          <w:sz w:val="28"/>
          <w:szCs w:val="28"/>
        </w:rPr>
        <w:t xml:space="preserve"> базовая ставка за один квадратный метр площади, предоставляемой под размещение объекта, которая равна </w:t>
      </w:r>
      <w:r>
        <w:rPr>
          <w:sz w:val="28"/>
          <w:szCs w:val="28"/>
        </w:rPr>
        <w:t>среднему з</w:t>
      </w:r>
      <w:r w:rsidRPr="003413FC">
        <w:rPr>
          <w:sz w:val="28"/>
          <w:szCs w:val="28"/>
        </w:rPr>
        <w:t>начению удельного показателя кадастровой стоимости земельных участков в составе земель населенных пунктов</w:t>
      </w:r>
      <w:r>
        <w:rPr>
          <w:sz w:val="28"/>
          <w:szCs w:val="28"/>
        </w:rPr>
        <w:t xml:space="preserve"> города Торопец по группе видов разрешенного использования земельных участков «земельные участки, предназначенные для </w:t>
      </w:r>
      <w:r w:rsidRPr="005A33AB">
        <w:rPr>
          <w:sz w:val="28"/>
          <w:szCs w:val="28"/>
        </w:rPr>
        <w:t>размещения объектов торговли, общественного питания и бытового обслуживания», действующая на день заключения договора, (утверждается приказом Министерства имущественных и земельных отношений Тверской области), руб.;</w:t>
      </w:r>
    </w:p>
    <w:p w:rsidR="003A6542" w:rsidRDefault="003A6542" w:rsidP="00A5258A">
      <w:pPr>
        <w:ind w:firstLine="708"/>
        <w:jc w:val="both"/>
        <w:rPr>
          <w:sz w:val="28"/>
          <w:szCs w:val="28"/>
        </w:rPr>
      </w:pPr>
      <w:r w:rsidRPr="003413FC">
        <w:rPr>
          <w:sz w:val="28"/>
          <w:szCs w:val="28"/>
        </w:rPr>
        <w:t xml:space="preserve">S - площадь </w:t>
      </w:r>
      <w:r w:rsidRPr="0000675F">
        <w:rPr>
          <w:sz w:val="28"/>
          <w:szCs w:val="28"/>
        </w:rPr>
        <w:t>нестационарн</w:t>
      </w:r>
      <w:r>
        <w:rPr>
          <w:sz w:val="28"/>
          <w:szCs w:val="28"/>
        </w:rPr>
        <w:t xml:space="preserve">ого </w:t>
      </w:r>
      <w:r w:rsidRPr="0000675F">
        <w:rPr>
          <w:sz w:val="28"/>
          <w:szCs w:val="28"/>
        </w:rPr>
        <w:t>торгов</w:t>
      </w:r>
      <w:r>
        <w:rPr>
          <w:sz w:val="28"/>
          <w:szCs w:val="28"/>
        </w:rPr>
        <w:t>ого</w:t>
      </w:r>
      <w:r w:rsidRPr="0000675F">
        <w:rPr>
          <w:sz w:val="28"/>
          <w:szCs w:val="28"/>
        </w:rPr>
        <w:t xml:space="preserve"> объект</w:t>
      </w:r>
      <w:r>
        <w:rPr>
          <w:sz w:val="28"/>
          <w:szCs w:val="28"/>
        </w:rPr>
        <w:t>а</w:t>
      </w:r>
      <w:r w:rsidRPr="003413FC">
        <w:rPr>
          <w:sz w:val="28"/>
          <w:szCs w:val="28"/>
        </w:rPr>
        <w:t>, кв. м</w:t>
      </w:r>
      <w:r>
        <w:rPr>
          <w:sz w:val="28"/>
          <w:szCs w:val="28"/>
        </w:rPr>
        <w:t>.;</w:t>
      </w:r>
    </w:p>
    <w:p w:rsidR="003A6542" w:rsidRDefault="003A6542" w:rsidP="00A5258A">
      <w:pPr>
        <w:ind w:firstLine="708"/>
        <w:jc w:val="both"/>
        <w:rPr>
          <w:sz w:val="28"/>
          <w:szCs w:val="28"/>
        </w:rPr>
      </w:pPr>
      <w:r>
        <w:rPr>
          <w:sz w:val="28"/>
          <w:szCs w:val="28"/>
          <w:lang w:val="en-US"/>
        </w:rPr>
        <w:t>K</w:t>
      </w:r>
      <w:r>
        <w:rPr>
          <w:sz w:val="28"/>
          <w:szCs w:val="28"/>
        </w:rPr>
        <w:t xml:space="preserve"> – коэффициент, устанавливаемый Собранием депутатов Торопецкого района в отношении земельных участков, государственная собственность на которые не разграничена, и предоставленных в аренду без торгов на территории Торопецкого района, по наименованию вида разрешенного использования земельного участка «Предпринимательство», </w:t>
      </w:r>
      <w:r w:rsidRPr="003465A3">
        <w:rPr>
          <w:sz w:val="28"/>
          <w:szCs w:val="28"/>
        </w:rPr>
        <w:t>действующ</w:t>
      </w:r>
      <w:r>
        <w:rPr>
          <w:sz w:val="28"/>
          <w:szCs w:val="28"/>
        </w:rPr>
        <w:t>ий</w:t>
      </w:r>
      <w:r w:rsidRPr="003465A3">
        <w:rPr>
          <w:sz w:val="28"/>
          <w:szCs w:val="28"/>
        </w:rPr>
        <w:t xml:space="preserve"> на день заключения договора</w:t>
      </w:r>
      <w:r>
        <w:rPr>
          <w:sz w:val="28"/>
          <w:szCs w:val="28"/>
        </w:rPr>
        <w:t xml:space="preserve"> ;</w:t>
      </w:r>
    </w:p>
    <w:p w:rsidR="003A6542" w:rsidRDefault="003A6542" w:rsidP="00A5258A">
      <w:pPr>
        <w:ind w:firstLine="708"/>
        <w:jc w:val="both"/>
        <w:rPr>
          <w:sz w:val="28"/>
          <w:szCs w:val="28"/>
        </w:rPr>
      </w:pPr>
      <w:r>
        <w:rPr>
          <w:sz w:val="28"/>
          <w:szCs w:val="28"/>
          <w:lang w:val="en-US"/>
        </w:rPr>
        <w:t>A</w:t>
      </w:r>
      <w:r>
        <w:rPr>
          <w:sz w:val="28"/>
          <w:szCs w:val="28"/>
        </w:rPr>
        <w:t xml:space="preserve"> – </w:t>
      </w:r>
      <w:proofErr w:type="gramStart"/>
      <w:r>
        <w:rPr>
          <w:sz w:val="28"/>
          <w:szCs w:val="28"/>
        </w:rPr>
        <w:t>ставка</w:t>
      </w:r>
      <w:proofErr w:type="gramEnd"/>
      <w:r>
        <w:rPr>
          <w:sz w:val="28"/>
          <w:szCs w:val="28"/>
        </w:rPr>
        <w:t xml:space="preserve"> размера арендной платы </w:t>
      </w:r>
      <w:r w:rsidRPr="0000675F">
        <w:rPr>
          <w:sz w:val="28"/>
          <w:szCs w:val="28"/>
        </w:rPr>
        <w:t>за размещение</w:t>
      </w:r>
      <w:r>
        <w:rPr>
          <w:sz w:val="28"/>
          <w:szCs w:val="28"/>
        </w:rPr>
        <w:t xml:space="preserve"> нестационарных торговых объектов, 2%.</w:t>
      </w:r>
    </w:p>
    <w:p w:rsidR="00A5258A" w:rsidRDefault="00A5258A" w:rsidP="00A5258A">
      <w:pPr>
        <w:ind w:firstLine="708"/>
        <w:jc w:val="both"/>
        <w:rPr>
          <w:sz w:val="28"/>
          <w:szCs w:val="28"/>
        </w:rPr>
      </w:pPr>
    </w:p>
    <w:p w:rsidR="00A5258A" w:rsidRPr="005930B3" w:rsidRDefault="00A5258A" w:rsidP="00A5258A">
      <w:pPr>
        <w:ind w:firstLine="708"/>
        <w:jc w:val="both"/>
        <w:rPr>
          <w:sz w:val="28"/>
          <w:szCs w:val="28"/>
        </w:rPr>
      </w:pPr>
    </w:p>
    <w:p w:rsidR="003A6542" w:rsidRDefault="003A6542" w:rsidP="0092371F">
      <w:pPr>
        <w:jc w:val="both"/>
        <w:rPr>
          <w:sz w:val="20"/>
        </w:rPr>
      </w:pPr>
    </w:p>
    <w:sectPr w:rsidR="003A6542" w:rsidSect="0093537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B0" w:rsidRDefault="00B530B0" w:rsidP="0092668E">
      <w:r>
        <w:separator/>
      </w:r>
    </w:p>
  </w:endnote>
  <w:endnote w:type="continuationSeparator" w:id="0">
    <w:p w:rsidR="00B530B0" w:rsidRDefault="00B530B0" w:rsidP="0092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02057"/>
      <w:docPartObj>
        <w:docPartGallery w:val="Page Numbers (Bottom of Page)"/>
        <w:docPartUnique/>
      </w:docPartObj>
    </w:sdtPr>
    <w:sdtEndPr/>
    <w:sdtContent>
      <w:p w:rsidR="0063382D" w:rsidRDefault="0063382D">
        <w:pPr>
          <w:pStyle w:val="aa"/>
          <w:jc w:val="right"/>
        </w:pPr>
        <w:r>
          <w:fldChar w:fldCharType="begin"/>
        </w:r>
        <w:r>
          <w:instrText>PAGE   \* MERGEFORMAT</w:instrText>
        </w:r>
        <w:r>
          <w:fldChar w:fldCharType="separate"/>
        </w:r>
        <w:r w:rsidR="000A7337">
          <w:rPr>
            <w:noProof/>
          </w:rPr>
          <w:t>19</w:t>
        </w:r>
        <w:r>
          <w:fldChar w:fldCharType="end"/>
        </w:r>
      </w:p>
    </w:sdtContent>
  </w:sdt>
  <w:p w:rsidR="000219F6" w:rsidRDefault="000219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B0" w:rsidRDefault="00B530B0" w:rsidP="0092668E">
      <w:r>
        <w:separator/>
      </w:r>
    </w:p>
  </w:footnote>
  <w:footnote w:type="continuationSeparator" w:id="0">
    <w:p w:rsidR="00B530B0" w:rsidRDefault="00B530B0" w:rsidP="00926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88F"/>
    <w:multiLevelType w:val="hybridMultilevel"/>
    <w:tmpl w:val="610C8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165E1"/>
    <w:multiLevelType w:val="hybridMultilevel"/>
    <w:tmpl w:val="85744476"/>
    <w:lvl w:ilvl="0" w:tplc="43E06E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E42D8"/>
    <w:multiLevelType w:val="hybridMultilevel"/>
    <w:tmpl w:val="610C8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580081"/>
    <w:multiLevelType w:val="hybridMultilevel"/>
    <w:tmpl w:val="84FE95D4"/>
    <w:lvl w:ilvl="0" w:tplc="CE2ABF90">
      <w:start w:val="1"/>
      <w:numFmt w:val="decimal"/>
      <w:lvlText w:val="%1."/>
      <w:lvlJc w:val="left"/>
      <w:pPr>
        <w:ind w:left="1440" w:hanging="360"/>
      </w:pPr>
      <w:rPr>
        <w:rFonts w:hint="default"/>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75931C6"/>
    <w:multiLevelType w:val="hybridMultilevel"/>
    <w:tmpl w:val="610C8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1D2533"/>
    <w:multiLevelType w:val="multilevel"/>
    <w:tmpl w:val="FA82CF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E096263"/>
    <w:multiLevelType w:val="hybridMultilevel"/>
    <w:tmpl w:val="610C8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72299D"/>
    <w:multiLevelType w:val="hybridMultilevel"/>
    <w:tmpl w:val="610C8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D0"/>
    <w:rsid w:val="00001FE1"/>
    <w:rsid w:val="00011141"/>
    <w:rsid w:val="00011472"/>
    <w:rsid w:val="00013D25"/>
    <w:rsid w:val="000219F6"/>
    <w:rsid w:val="00025ED1"/>
    <w:rsid w:val="00026DAC"/>
    <w:rsid w:val="00033514"/>
    <w:rsid w:val="00062EF8"/>
    <w:rsid w:val="000654BC"/>
    <w:rsid w:val="00083312"/>
    <w:rsid w:val="00083F10"/>
    <w:rsid w:val="000A7337"/>
    <w:rsid w:val="000C20CA"/>
    <w:rsid w:val="000D2607"/>
    <w:rsid w:val="000F2B92"/>
    <w:rsid w:val="000F496A"/>
    <w:rsid w:val="0010482B"/>
    <w:rsid w:val="001075D0"/>
    <w:rsid w:val="00114277"/>
    <w:rsid w:val="0011619F"/>
    <w:rsid w:val="00131152"/>
    <w:rsid w:val="00141C30"/>
    <w:rsid w:val="00142372"/>
    <w:rsid w:val="00143A18"/>
    <w:rsid w:val="00180270"/>
    <w:rsid w:val="00186BCB"/>
    <w:rsid w:val="0019413C"/>
    <w:rsid w:val="001A48F4"/>
    <w:rsid w:val="001B1407"/>
    <w:rsid w:val="001B3731"/>
    <w:rsid w:val="001C5355"/>
    <w:rsid w:val="001D4625"/>
    <w:rsid w:val="001D7169"/>
    <w:rsid w:val="001E3672"/>
    <w:rsid w:val="0020263C"/>
    <w:rsid w:val="00202688"/>
    <w:rsid w:val="002366D3"/>
    <w:rsid w:val="002412AD"/>
    <w:rsid w:val="002419CF"/>
    <w:rsid w:val="00271AC4"/>
    <w:rsid w:val="00281DBB"/>
    <w:rsid w:val="00284A19"/>
    <w:rsid w:val="00297CE7"/>
    <w:rsid w:val="002B1EC6"/>
    <w:rsid w:val="002D0D59"/>
    <w:rsid w:val="002D52F6"/>
    <w:rsid w:val="002E083F"/>
    <w:rsid w:val="002E18F7"/>
    <w:rsid w:val="002F08B9"/>
    <w:rsid w:val="002F46E8"/>
    <w:rsid w:val="00304CB0"/>
    <w:rsid w:val="003250F0"/>
    <w:rsid w:val="003306DB"/>
    <w:rsid w:val="00343014"/>
    <w:rsid w:val="00354783"/>
    <w:rsid w:val="00372620"/>
    <w:rsid w:val="0037712A"/>
    <w:rsid w:val="00393D81"/>
    <w:rsid w:val="003A6542"/>
    <w:rsid w:val="003C53F6"/>
    <w:rsid w:val="003E5A0E"/>
    <w:rsid w:val="003F4501"/>
    <w:rsid w:val="00411AD0"/>
    <w:rsid w:val="00421520"/>
    <w:rsid w:val="00430775"/>
    <w:rsid w:val="00474F80"/>
    <w:rsid w:val="00485C87"/>
    <w:rsid w:val="004A53EA"/>
    <w:rsid w:val="004C097B"/>
    <w:rsid w:val="004E1920"/>
    <w:rsid w:val="00503D2E"/>
    <w:rsid w:val="00506B5D"/>
    <w:rsid w:val="0051192F"/>
    <w:rsid w:val="0051368C"/>
    <w:rsid w:val="005152AD"/>
    <w:rsid w:val="0053377D"/>
    <w:rsid w:val="00533EE4"/>
    <w:rsid w:val="00547FE1"/>
    <w:rsid w:val="00561F65"/>
    <w:rsid w:val="00564947"/>
    <w:rsid w:val="00564B9C"/>
    <w:rsid w:val="00566F89"/>
    <w:rsid w:val="005903ED"/>
    <w:rsid w:val="005953F3"/>
    <w:rsid w:val="00595890"/>
    <w:rsid w:val="005A310A"/>
    <w:rsid w:val="005A6E43"/>
    <w:rsid w:val="005B1B82"/>
    <w:rsid w:val="005C3A69"/>
    <w:rsid w:val="005D1C77"/>
    <w:rsid w:val="005E34B3"/>
    <w:rsid w:val="00603608"/>
    <w:rsid w:val="006103FF"/>
    <w:rsid w:val="00613E23"/>
    <w:rsid w:val="00625851"/>
    <w:rsid w:val="0063382D"/>
    <w:rsid w:val="00654345"/>
    <w:rsid w:val="00690F43"/>
    <w:rsid w:val="006A4219"/>
    <w:rsid w:val="006A742E"/>
    <w:rsid w:val="006B7943"/>
    <w:rsid w:val="006E0287"/>
    <w:rsid w:val="006E4B71"/>
    <w:rsid w:val="0070581C"/>
    <w:rsid w:val="007254D1"/>
    <w:rsid w:val="00725524"/>
    <w:rsid w:val="0073300C"/>
    <w:rsid w:val="0074570E"/>
    <w:rsid w:val="00746848"/>
    <w:rsid w:val="00763605"/>
    <w:rsid w:val="007714FE"/>
    <w:rsid w:val="00787D68"/>
    <w:rsid w:val="007923C7"/>
    <w:rsid w:val="00793D6C"/>
    <w:rsid w:val="00797DA0"/>
    <w:rsid w:val="007A265E"/>
    <w:rsid w:val="007A3718"/>
    <w:rsid w:val="007A3C56"/>
    <w:rsid w:val="007D0400"/>
    <w:rsid w:val="007D4E95"/>
    <w:rsid w:val="007E18D5"/>
    <w:rsid w:val="007E7BCA"/>
    <w:rsid w:val="008120C8"/>
    <w:rsid w:val="00820C98"/>
    <w:rsid w:val="00823282"/>
    <w:rsid w:val="00826172"/>
    <w:rsid w:val="0083281D"/>
    <w:rsid w:val="0084094C"/>
    <w:rsid w:val="008471A5"/>
    <w:rsid w:val="00850269"/>
    <w:rsid w:val="00865507"/>
    <w:rsid w:val="00873F56"/>
    <w:rsid w:val="00881D0C"/>
    <w:rsid w:val="008911B0"/>
    <w:rsid w:val="0089231B"/>
    <w:rsid w:val="008B5FEE"/>
    <w:rsid w:val="008C6F31"/>
    <w:rsid w:val="008D75FB"/>
    <w:rsid w:val="008E3862"/>
    <w:rsid w:val="00902BA8"/>
    <w:rsid w:val="00905516"/>
    <w:rsid w:val="0092285C"/>
    <w:rsid w:val="0092371F"/>
    <w:rsid w:val="0092668E"/>
    <w:rsid w:val="00935376"/>
    <w:rsid w:val="00942AB5"/>
    <w:rsid w:val="009737CA"/>
    <w:rsid w:val="00993776"/>
    <w:rsid w:val="009B2458"/>
    <w:rsid w:val="009B4669"/>
    <w:rsid w:val="009B5C04"/>
    <w:rsid w:val="009B5E06"/>
    <w:rsid w:val="009C6AB8"/>
    <w:rsid w:val="009D3724"/>
    <w:rsid w:val="009F040C"/>
    <w:rsid w:val="00A01307"/>
    <w:rsid w:val="00A16CF1"/>
    <w:rsid w:val="00A353D8"/>
    <w:rsid w:val="00A4005C"/>
    <w:rsid w:val="00A47707"/>
    <w:rsid w:val="00A5029A"/>
    <w:rsid w:val="00A5258A"/>
    <w:rsid w:val="00A55CA1"/>
    <w:rsid w:val="00A63F81"/>
    <w:rsid w:val="00A709DF"/>
    <w:rsid w:val="00A71DF5"/>
    <w:rsid w:val="00A74559"/>
    <w:rsid w:val="00A77CD3"/>
    <w:rsid w:val="00AA4BD7"/>
    <w:rsid w:val="00AA56C9"/>
    <w:rsid w:val="00AB446C"/>
    <w:rsid w:val="00AC2C4C"/>
    <w:rsid w:val="00AD43AF"/>
    <w:rsid w:val="00AF0AF8"/>
    <w:rsid w:val="00B047E3"/>
    <w:rsid w:val="00B129E7"/>
    <w:rsid w:val="00B173EC"/>
    <w:rsid w:val="00B27521"/>
    <w:rsid w:val="00B30C63"/>
    <w:rsid w:val="00B437A6"/>
    <w:rsid w:val="00B530B0"/>
    <w:rsid w:val="00B61C13"/>
    <w:rsid w:val="00B6376C"/>
    <w:rsid w:val="00B6483E"/>
    <w:rsid w:val="00B65753"/>
    <w:rsid w:val="00B7362B"/>
    <w:rsid w:val="00B9449A"/>
    <w:rsid w:val="00B955C0"/>
    <w:rsid w:val="00BA0F23"/>
    <w:rsid w:val="00BA13B8"/>
    <w:rsid w:val="00BB7915"/>
    <w:rsid w:val="00BD1CC5"/>
    <w:rsid w:val="00BD587B"/>
    <w:rsid w:val="00C162AB"/>
    <w:rsid w:val="00C2393D"/>
    <w:rsid w:val="00C5203F"/>
    <w:rsid w:val="00C5729A"/>
    <w:rsid w:val="00C73FC1"/>
    <w:rsid w:val="00C74BB4"/>
    <w:rsid w:val="00C92A91"/>
    <w:rsid w:val="00C954EA"/>
    <w:rsid w:val="00CA39D7"/>
    <w:rsid w:val="00CB1605"/>
    <w:rsid w:val="00CC52BE"/>
    <w:rsid w:val="00D06AC3"/>
    <w:rsid w:val="00D126AA"/>
    <w:rsid w:val="00D14A1D"/>
    <w:rsid w:val="00D5168E"/>
    <w:rsid w:val="00D54E31"/>
    <w:rsid w:val="00D6070E"/>
    <w:rsid w:val="00D62BF0"/>
    <w:rsid w:val="00D70181"/>
    <w:rsid w:val="00D71BEE"/>
    <w:rsid w:val="00DA5235"/>
    <w:rsid w:val="00DC163F"/>
    <w:rsid w:val="00DC22F8"/>
    <w:rsid w:val="00DC4545"/>
    <w:rsid w:val="00DE053E"/>
    <w:rsid w:val="00DE6679"/>
    <w:rsid w:val="00DF26B2"/>
    <w:rsid w:val="00DF702A"/>
    <w:rsid w:val="00E12805"/>
    <w:rsid w:val="00E24630"/>
    <w:rsid w:val="00E45977"/>
    <w:rsid w:val="00E60B0D"/>
    <w:rsid w:val="00E63196"/>
    <w:rsid w:val="00E65939"/>
    <w:rsid w:val="00E751CB"/>
    <w:rsid w:val="00E75507"/>
    <w:rsid w:val="00E90141"/>
    <w:rsid w:val="00E97E86"/>
    <w:rsid w:val="00EA65CF"/>
    <w:rsid w:val="00EB143B"/>
    <w:rsid w:val="00ED3292"/>
    <w:rsid w:val="00ED3F61"/>
    <w:rsid w:val="00EE3A9E"/>
    <w:rsid w:val="00F00B0C"/>
    <w:rsid w:val="00F230F8"/>
    <w:rsid w:val="00F36441"/>
    <w:rsid w:val="00F45C88"/>
    <w:rsid w:val="00F465C3"/>
    <w:rsid w:val="00F649ED"/>
    <w:rsid w:val="00F67206"/>
    <w:rsid w:val="00F7212C"/>
    <w:rsid w:val="00F83CAB"/>
    <w:rsid w:val="00FE3FE7"/>
    <w:rsid w:val="00FF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6E76A-B751-4AB5-A226-E806E669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A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7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rsid w:val="00F36441"/>
    <w:pPr>
      <w:spacing w:before="100" w:beforeAutospacing="1" w:after="100" w:afterAutospacing="1"/>
      <w:outlineLvl w:val="2"/>
    </w:pPr>
    <w:rPr>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11AD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F2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B9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9"/>
    <w:rsid w:val="00F36441"/>
    <w:rPr>
      <w:rFonts w:ascii="Times New Roman" w:eastAsia="Times New Roman" w:hAnsi="Times New Roman" w:cs="Times New Roman"/>
      <w:b/>
      <w:sz w:val="27"/>
      <w:szCs w:val="20"/>
      <w:lang w:eastAsia="ru-RU"/>
    </w:rPr>
  </w:style>
  <w:style w:type="paragraph" w:styleId="a3">
    <w:name w:val="Normal (Web)"/>
    <w:basedOn w:val="a"/>
    <w:uiPriority w:val="99"/>
    <w:rsid w:val="00F36441"/>
    <w:pPr>
      <w:spacing w:before="100" w:beforeAutospacing="1" w:after="100" w:afterAutospacing="1"/>
      <w:ind w:firstLine="709"/>
      <w:jc w:val="both"/>
    </w:pPr>
  </w:style>
  <w:style w:type="paragraph" w:customStyle="1" w:styleId="center">
    <w:name w:val="center"/>
    <w:basedOn w:val="a"/>
    <w:uiPriority w:val="99"/>
    <w:rsid w:val="00F36441"/>
    <w:pPr>
      <w:spacing w:before="100" w:beforeAutospacing="1" w:after="100" w:afterAutospacing="1"/>
      <w:ind w:firstLine="709"/>
      <w:jc w:val="center"/>
    </w:pPr>
  </w:style>
  <w:style w:type="character" w:styleId="a4">
    <w:name w:val="Strong"/>
    <w:uiPriority w:val="99"/>
    <w:qFormat/>
    <w:rsid w:val="00F36441"/>
    <w:rPr>
      <w:rFonts w:cs="Times New Roman"/>
      <w:b/>
      <w:lang w:val="en-US" w:eastAsia="en-US"/>
    </w:rPr>
  </w:style>
  <w:style w:type="character" w:styleId="a5">
    <w:name w:val="Hyperlink"/>
    <w:basedOn w:val="a0"/>
    <w:uiPriority w:val="99"/>
    <w:unhideWhenUsed/>
    <w:rsid w:val="00625851"/>
    <w:rPr>
      <w:color w:val="0000FF" w:themeColor="hyperlink"/>
      <w:u w:val="single"/>
    </w:rPr>
  </w:style>
  <w:style w:type="paragraph" w:styleId="a6">
    <w:name w:val="Balloon Text"/>
    <w:basedOn w:val="a"/>
    <w:link w:val="a7"/>
    <w:uiPriority w:val="99"/>
    <w:semiHidden/>
    <w:unhideWhenUsed/>
    <w:rsid w:val="00E12805"/>
    <w:rPr>
      <w:rFonts w:ascii="Tahoma" w:hAnsi="Tahoma" w:cs="Tahoma"/>
      <w:sz w:val="16"/>
      <w:szCs w:val="16"/>
    </w:rPr>
  </w:style>
  <w:style w:type="character" w:customStyle="1" w:styleId="a7">
    <w:name w:val="Текст выноски Знак"/>
    <w:basedOn w:val="a0"/>
    <w:link w:val="a6"/>
    <w:uiPriority w:val="99"/>
    <w:semiHidden/>
    <w:rsid w:val="00E12805"/>
    <w:rPr>
      <w:rFonts w:ascii="Tahoma" w:eastAsia="Times New Roman" w:hAnsi="Tahoma" w:cs="Tahoma"/>
      <w:sz w:val="16"/>
      <w:szCs w:val="16"/>
      <w:lang w:eastAsia="ru-RU"/>
    </w:rPr>
  </w:style>
  <w:style w:type="paragraph" w:styleId="a8">
    <w:name w:val="header"/>
    <w:basedOn w:val="a"/>
    <w:link w:val="a9"/>
    <w:uiPriority w:val="99"/>
    <w:unhideWhenUsed/>
    <w:rsid w:val="0092668E"/>
    <w:pPr>
      <w:tabs>
        <w:tab w:val="center" w:pos="4677"/>
        <w:tab w:val="right" w:pos="9355"/>
      </w:tabs>
    </w:pPr>
  </w:style>
  <w:style w:type="character" w:customStyle="1" w:styleId="a9">
    <w:name w:val="Верхний колонтитул Знак"/>
    <w:basedOn w:val="a0"/>
    <w:link w:val="a8"/>
    <w:uiPriority w:val="99"/>
    <w:rsid w:val="0092668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2668E"/>
    <w:pPr>
      <w:tabs>
        <w:tab w:val="center" w:pos="4677"/>
        <w:tab w:val="right" w:pos="9355"/>
      </w:tabs>
    </w:pPr>
  </w:style>
  <w:style w:type="character" w:customStyle="1" w:styleId="ab">
    <w:name w:val="Нижний колонтитул Знак"/>
    <w:basedOn w:val="a0"/>
    <w:link w:val="aa"/>
    <w:uiPriority w:val="99"/>
    <w:rsid w:val="0092668E"/>
    <w:rPr>
      <w:rFonts w:ascii="Times New Roman" w:eastAsia="Times New Roman" w:hAnsi="Times New Roman" w:cs="Times New Roman"/>
      <w:sz w:val="24"/>
      <w:szCs w:val="24"/>
      <w:lang w:eastAsia="ru-RU"/>
    </w:rPr>
  </w:style>
  <w:style w:type="table" w:styleId="ac">
    <w:name w:val="Table Grid"/>
    <w:basedOn w:val="a1"/>
    <w:uiPriority w:val="59"/>
    <w:rsid w:val="00ED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D7169"/>
    <w:rPr>
      <w:rFonts w:asciiTheme="majorHAnsi" w:eastAsiaTheme="majorEastAsia" w:hAnsiTheme="majorHAnsi" w:cstheme="majorBidi"/>
      <w:color w:val="365F91" w:themeColor="accent1" w:themeShade="BF"/>
      <w:sz w:val="32"/>
      <w:szCs w:val="32"/>
      <w:lang w:eastAsia="ru-RU"/>
    </w:rPr>
  </w:style>
  <w:style w:type="character" w:customStyle="1" w:styleId="ad">
    <w:name w:val="Гипертекстовая ссылка"/>
    <w:uiPriority w:val="99"/>
    <w:rsid w:val="001D7169"/>
    <w:rPr>
      <w:b/>
      <w:bCs/>
      <w:color w:val="106BBE"/>
    </w:rPr>
  </w:style>
  <w:style w:type="character" w:customStyle="1" w:styleId="ae">
    <w:name w:val="Цветовое выделение"/>
    <w:uiPriority w:val="99"/>
    <w:rsid w:val="0092371F"/>
    <w:rPr>
      <w:b/>
      <w:bCs/>
      <w:color w:val="26282F"/>
    </w:rPr>
  </w:style>
  <w:style w:type="paragraph" w:customStyle="1" w:styleId="af">
    <w:name w:val="Нормальный (таблица)"/>
    <w:basedOn w:val="a"/>
    <w:next w:val="a"/>
    <w:uiPriority w:val="99"/>
    <w:rsid w:val="0092371F"/>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92371F"/>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rp@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455333.0" TargetMode="External"/><Relationship Id="rId4" Type="http://schemas.openxmlformats.org/officeDocument/2006/relationships/settings" Target="settings.xml"/><Relationship Id="rId9" Type="http://schemas.openxmlformats.org/officeDocument/2006/relationships/hyperlink" Target="garantF1://905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9D448-17D8-4F09-B7C1-A420B5C6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19</Pages>
  <Words>6519</Words>
  <Characters>37163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Клюев Павел Александрович</dc:creator>
  <cp:lastModifiedBy>Asrock</cp:lastModifiedBy>
  <cp:revision>33</cp:revision>
  <cp:lastPrinted>2021-08-04T13:23:00Z</cp:lastPrinted>
  <dcterms:created xsi:type="dcterms:W3CDTF">2021-07-21T14:37:00Z</dcterms:created>
  <dcterms:modified xsi:type="dcterms:W3CDTF">2021-08-04T13:24:00Z</dcterms:modified>
</cp:coreProperties>
</file>